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CD" w:rsidRDefault="00A735CD" w:rsidP="00943528">
      <w:pPr>
        <w:jc w:val="center"/>
        <w:rPr>
          <w:b/>
        </w:rPr>
      </w:pPr>
    </w:p>
    <w:p w:rsidR="00A735CD" w:rsidRDefault="00A735CD" w:rsidP="00A735CD">
      <w:pPr>
        <w:jc w:val="center"/>
        <w:rPr>
          <w:b/>
        </w:rPr>
      </w:pPr>
    </w:p>
    <w:p w:rsidR="0072584D" w:rsidRDefault="007F5421" w:rsidP="00A735CD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1320800" cy="1130300"/>
            <wp:effectExtent l="19050" t="0" r="0" b="0"/>
            <wp:docPr id="13" name="Picture 13" descr="C:\Documents and Settings\Chris\Desktop\Coronet Bay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hris\Desktop\Coronet Bay logo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21" w:rsidRDefault="007F5421" w:rsidP="00943528">
      <w:pPr>
        <w:jc w:val="center"/>
        <w:rPr>
          <w:b/>
        </w:rPr>
      </w:pPr>
    </w:p>
    <w:p w:rsidR="007F5421" w:rsidRDefault="007F5421" w:rsidP="00943528">
      <w:pPr>
        <w:jc w:val="center"/>
        <w:rPr>
          <w:b/>
        </w:rPr>
      </w:pPr>
    </w:p>
    <w:p w:rsidR="007F5421" w:rsidRPr="007F5421" w:rsidRDefault="007F5421" w:rsidP="007F5421">
      <w:pPr>
        <w:jc w:val="center"/>
        <w:rPr>
          <w:b/>
          <w:sz w:val="40"/>
          <w:szCs w:val="40"/>
        </w:rPr>
      </w:pPr>
      <w:r w:rsidRPr="007F5421">
        <w:rPr>
          <w:b/>
          <w:sz w:val="40"/>
          <w:szCs w:val="40"/>
        </w:rPr>
        <w:t>CORONET BAY IMPROVEMENT PLAN</w:t>
      </w:r>
    </w:p>
    <w:p w:rsidR="007F5421" w:rsidRDefault="007F5421" w:rsidP="007F5421">
      <w:pPr>
        <w:jc w:val="center"/>
        <w:rPr>
          <w:b/>
          <w:sz w:val="40"/>
          <w:szCs w:val="40"/>
        </w:rPr>
      </w:pPr>
      <w:r w:rsidRPr="007F5421">
        <w:rPr>
          <w:b/>
          <w:sz w:val="40"/>
          <w:szCs w:val="40"/>
        </w:rPr>
        <w:t xml:space="preserve">  BEACH END OF NORSEMENS ROAD</w:t>
      </w:r>
    </w:p>
    <w:p w:rsidR="007F5421" w:rsidRDefault="007F5421" w:rsidP="007F5421">
      <w:pPr>
        <w:jc w:val="center"/>
        <w:rPr>
          <w:b/>
          <w:sz w:val="40"/>
          <w:szCs w:val="40"/>
        </w:rPr>
      </w:pPr>
    </w:p>
    <w:p w:rsidR="007F5421" w:rsidRDefault="007F5421" w:rsidP="007F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SUBMISSION TO BASS COAST SHIRE COUNCIL</w:t>
      </w:r>
    </w:p>
    <w:p w:rsidR="007F5421" w:rsidRDefault="007F5421" w:rsidP="00943528">
      <w:pPr>
        <w:jc w:val="center"/>
        <w:rPr>
          <w:b/>
          <w:sz w:val="40"/>
          <w:szCs w:val="40"/>
        </w:rPr>
      </w:pPr>
      <w:r w:rsidRPr="007F5421">
        <w:rPr>
          <w:b/>
          <w:sz w:val="40"/>
          <w:szCs w:val="40"/>
        </w:rPr>
        <w:t>BY CORONET BAY COMBINED COMMUNITY GROUP</w:t>
      </w:r>
    </w:p>
    <w:p w:rsidR="007F5421" w:rsidRPr="007F5421" w:rsidRDefault="007F5421" w:rsidP="007F5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2011</w:t>
      </w:r>
    </w:p>
    <w:p w:rsidR="007F5421" w:rsidRDefault="007F5421" w:rsidP="00943528">
      <w:pPr>
        <w:jc w:val="center"/>
        <w:rPr>
          <w:b/>
          <w:sz w:val="40"/>
          <w:szCs w:val="40"/>
        </w:rPr>
      </w:pPr>
    </w:p>
    <w:p w:rsidR="008E1DFA" w:rsidRDefault="008E1DFA" w:rsidP="00943528">
      <w:pPr>
        <w:jc w:val="center"/>
        <w:rPr>
          <w:b/>
          <w:sz w:val="40"/>
          <w:szCs w:val="40"/>
        </w:rPr>
      </w:pPr>
    </w:p>
    <w:p w:rsidR="008E1DFA" w:rsidRDefault="008E1DFA" w:rsidP="00943528">
      <w:pPr>
        <w:jc w:val="center"/>
        <w:rPr>
          <w:b/>
          <w:sz w:val="40"/>
          <w:szCs w:val="40"/>
        </w:rPr>
      </w:pPr>
    </w:p>
    <w:p w:rsidR="008E1DFA" w:rsidRDefault="008E1DFA" w:rsidP="00943528">
      <w:pPr>
        <w:jc w:val="center"/>
        <w:rPr>
          <w:b/>
          <w:sz w:val="40"/>
          <w:szCs w:val="40"/>
        </w:rPr>
      </w:pPr>
    </w:p>
    <w:p w:rsidR="008E1DFA" w:rsidRDefault="008E1DFA" w:rsidP="00943528">
      <w:pPr>
        <w:jc w:val="center"/>
        <w:rPr>
          <w:b/>
          <w:sz w:val="40"/>
          <w:szCs w:val="40"/>
        </w:rPr>
      </w:pPr>
    </w:p>
    <w:p w:rsidR="008E1DFA" w:rsidRDefault="008E1DFA" w:rsidP="00943528">
      <w:pPr>
        <w:jc w:val="center"/>
        <w:rPr>
          <w:b/>
          <w:sz w:val="40"/>
          <w:szCs w:val="40"/>
        </w:rPr>
      </w:pPr>
    </w:p>
    <w:p w:rsidR="008E1DFA" w:rsidRPr="007F5421" w:rsidRDefault="008E1DFA" w:rsidP="00943528">
      <w:pPr>
        <w:jc w:val="center"/>
        <w:rPr>
          <w:b/>
          <w:sz w:val="40"/>
          <w:szCs w:val="40"/>
        </w:rPr>
      </w:pPr>
    </w:p>
    <w:p w:rsidR="00943528" w:rsidRPr="00943528" w:rsidRDefault="00943528" w:rsidP="00943528">
      <w:pPr>
        <w:jc w:val="center"/>
        <w:rPr>
          <w:b/>
        </w:rPr>
      </w:pPr>
      <w:r w:rsidRPr="00943528">
        <w:rPr>
          <w:b/>
        </w:rPr>
        <w:lastRenderedPageBreak/>
        <w:t>CORONET BAY</w:t>
      </w:r>
      <w:r w:rsidR="00856753">
        <w:rPr>
          <w:b/>
        </w:rPr>
        <w:t xml:space="preserve"> </w:t>
      </w:r>
      <w:r w:rsidRPr="00943528">
        <w:rPr>
          <w:b/>
        </w:rPr>
        <w:t>IMPROVEMENT PLAN</w:t>
      </w:r>
    </w:p>
    <w:p w:rsidR="00943528" w:rsidRDefault="0072584D" w:rsidP="00943528">
      <w:pPr>
        <w:jc w:val="center"/>
        <w:rPr>
          <w:b/>
        </w:rPr>
      </w:pPr>
      <w:r>
        <w:rPr>
          <w:b/>
        </w:rPr>
        <w:t xml:space="preserve">  </w:t>
      </w:r>
      <w:r w:rsidR="00BB3C9F">
        <w:rPr>
          <w:b/>
        </w:rPr>
        <w:t>BEACH END OF NORSEME</w:t>
      </w:r>
      <w:r w:rsidR="00943528" w:rsidRPr="00943528">
        <w:rPr>
          <w:b/>
        </w:rPr>
        <w:t>NS ROAD</w:t>
      </w:r>
    </w:p>
    <w:p w:rsidR="00651539" w:rsidRDefault="00651539" w:rsidP="00943528">
      <w:pPr>
        <w:jc w:val="center"/>
        <w:rPr>
          <w:b/>
        </w:rPr>
      </w:pPr>
    </w:p>
    <w:p w:rsidR="00651539" w:rsidRDefault="00651539" w:rsidP="00943528">
      <w:pPr>
        <w:jc w:val="center"/>
        <w:rPr>
          <w:b/>
        </w:rPr>
      </w:pPr>
    </w:p>
    <w:p w:rsidR="001B0826" w:rsidRPr="00F11ECF" w:rsidRDefault="001B0826" w:rsidP="001F57B0">
      <w:pPr>
        <w:rPr>
          <w:b/>
        </w:rPr>
      </w:pPr>
      <w:r w:rsidRPr="00F11ECF">
        <w:rPr>
          <w:b/>
        </w:rPr>
        <w:t>Objectives</w:t>
      </w:r>
    </w:p>
    <w:p w:rsidR="001B0826" w:rsidRPr="00F11ECF" w:rsidRDefault="001B0826" w:rsidP="001F57B0">
      <w:r w:rsidRPr="00F11ECF">
        <w:rPr>
          <w:b/>
        </w:rPr>
        <w:t xml:space="preserve">Short term </w:t>
      </w:r>
      <w:r w:rsidR="0072584D">
        <w:rPr>
          <w:b/>
        </w:rPr>
        <w:t>:</w:t>
      </w:r>
      <w:r w:rsidRPr="00F11ECF">
        <w:rPr>
          <w:b/>
        </w:rPr>
        <w:t xml:space="preserve">  </w:t>
      </w:r>
      <w:r w:rsidRPr="00F11ECF">
        <w:t>Endorsement by Council of the beach end of Norsemens Road area as a low key passive recreation area.</w:t>
      </w:r>
    </w:p>
    <w:p w:rsidR="001B0826" w:rsidRPr="00F11ECF" w:rsidRDefault="001B0826" w:rsidP="001F57B0">
      <w:r w:rsidRPr="00F11ECF">
        <w:rPr>
          <w:b/>
        </w:rPr>
        <w:t xml:space="preserve">Longer term : </w:t>
      </w:r>
      <w:r w:rsidRPr="00F11ECF">
        <w:t>Endorsement by Council</w:t>
      </w:r>
      <w:r w:rsidRPr="00F11ECF">
        <w:rPr>
          <w:b/>
        </w:rPr>
        <w:t xml:space="preserve"> </w:t>
      </w:r>
      <w:r w:rsidRPr="00F11ECF">
        <w:t>of the beach end of Norsemens Road area as a</w:t>
      </w:r>
      <w:r w:rsidR="0088794C" w:rsidRPr="00F11ECF">
        <w:t>n</w:t>
      </w:r>
      <w:r w:rsidRPr="00F11ECF">
        <w:t xml:space="preserve"> activity precinct subject to the Open</w:t>
      </w:r>
      <w:r w:rsidR="00157627" w:rsidRPr="00F11ECF">
        <w:t xml:space="preserve"> Spaces Strategy.</w:t>
      </w:r>
    </w:p>
    <w:p w:rsidR="001B0826" w:rsidRPr="00F11ECF" w:rsidRDefault="001B0826" w:rsidP="001F57B0"/>
    <w:p w:rsidR="001B0826" w:rsidRPr="00F11ECF" w:rsidRDefault="001B0826" w:rsidP="001F57B0">
      <w:pPr>
        <w:rPr>
          <w:b/>
        </w:rPr>
      </w:pPr>
      <w:r w:rsidRPr="00F11ECF">
        <w:rPr>
          <w:b/>
        </w:rPr>
        <w:t>Funding</w:t>
      </w:r>
    </w:p>
    <w:p w:rsidR="001B0826" w:rsidRPr="00F11ECF" w:rsidRDefault="001B0826" w:rsidP="001F57B0">
      <w:r w:rsidRPr="00F11ECF">
        <w:rPr>
          <w:b/>
        </w:rPr>
        <w:t xml:space="preserve">Capital:  </w:t>
      </w:r>
      <w:r w:rsidRPr="00F11ECF">
        <w:t>Federal</w:t>
      </w:r>
      <w:r w:rsidR="00C37FC0" w:rsidRPr="00F11ECF">
        <w:t>,</w:t>
      </w:r>
      <w:r w:rsidRPr="00F11ECF">
        <w:t xml:space="preserve"> </w:t>
      </w:r>
      <w:r w:rsidR="00D364F8" w:rsidRPr="00F11ECF">
        <w:t>State</w:t>
      </w:r>
      <w:r w:rsidR="00382279" w:rsidRPr="00F11ECF">
        <w:t>, Community</w:t>
      </w:r>
      <w:r w:rsidR="00D364F8" w:rsidRPr="00F11ECF">
        <w:t xml:space="preserve"> </w:t>
      </w:r>
      <w:r w:rsidRPr="00F11ECF">
        <w:t>and philan</w:t>
      </w:r>
      <w:r w:rsidR="00D364F8" w:rsidRPr="00F11ECF">
        <w:t>thropic grants</w:t>
      </w:r>
    </w:p>
    <w:p w:rsidR="00D364F8" w:rsidRDefault="00D364F8" w:rsidP="001F57B0">
      <w:r w:rsidRPr="00F11ECF">
        <w:rPr>
          <w:b/>
        </w:rPr>
        <w:t xml:space="preserve">Operation and Maintenance:  </w:t>
      </w:r>
      <w:r w:rsidRPr="00F11ECF">
        <w:t>B</w:t>
      </w:r>
      <w:r w:rsidR="0072584D">
        <w:t xml:space="preserve">ass </w:t>
      </w:r>
      <w:r w:rsidRPr="00F11ECF">
        <w:t>C</w:t>
      </w:r>
      <w:r w:rsidR="0072584D">
        <w:t xml:space="preserve">oast </w:t>
      </w:r>
      <w:r w:rsidRPr="00F11ECF">
        <w:t>S</w:t>
      </w:r>
      <w:r w:rsidR="0072584D">
        <w:t xml:space="preserve">hire </w:t>
      </w:r>
      <w:r w:rsidRPr="00F11ECF">
        <w:t>C</w:t>
      </w:r>
      <w:r w:rsidR="0072584D">
        <w:t>ouncil</w:t>
      </w:r>
    </w:p>
    <w:p w:rsidR="0072584D" w:rsidRPr="00F11ECF" w:rsidRDefault="0072584D" w:rsidP="001F57B0"/>
    <w:p w:rsidR="001F57B0" w:rsidRDefault="001F57B0" w:rsidP="001F57B0">
      <w:r>
        <w:rPr>
          <w:b/>
        </w:rPr>
        <w:t>Introduction</w:t>
      </w:r>
    </w:p>
    <w:p w:rsidR="001F57B0" w:rsidRDefault="001F57B0" w:rsidP="001F57B0">
      <w:r>
        <w:t xml:space="preserve">The challenge </w:t>
      </w:r>
      <w:r w:rsidR="00A52F80">
        <w:t xml:space="preserve">we have </w:t>
      </w:r>
      <w:r>
        <w:t xml:space="preserve">is to provide facilities </w:t>
      </w:r>
      <w:r w:rsidR="0072584D">
        <w:t>with</w:t>
      </w:r>
      <w:r>
        <w:t>in a peaceful, natural and beautiful haven without damaging its character.  We must provide facilities in a sustainable manner</w:t>
      </w:r>
      <w:r w:rsidR="00611F5F">
        <w:t>;</w:t>
      </w:r>
      <w:r>
        <w:t xml:space="preserve"> one that maintains the character of this area.</w:t>
      </w:r>
    </w:p>
    <w:p w:rsidR="000E2080" w:rsidRDefault="001F57B0" w:rsidP="001F57B0">
      <w:r>
        <w:t xml:space="preserve">For some time now there have been community requests for improved facilities at the beach end of </w:t>
      </w:r>
      <w:smartTag w:uri="urn:schemas-microsoft-com:office:smarttags" w:element="Street">
        <w:smartTag w:uri="urn:schemas-microsoft-com:office:smarttags" w:element="address">
          <w:r>
            <w:t>Norsemens Road</w:t>
          </w:r>
        </w:smartTag>
      </w:smartTag>
      <w:r>
        <w:t xml:space="preserve"> in </w:t>
      </w:r>
      <w:smartTag w:uri="urn:schemas-microsoft-com:office:smarttags" w:element="place">
        <w:smartTag w:uri="urn:schemas-microsoft-com:office:smarttags" w:element="PlaceName">
          <w:r>
            <w:t>Coronet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. </w:t>
      </w:r>
      <w:r w:rsidR="000E2080">
        <w:t xml:space="preserve"> Consequently two community forums were held attended by fifty people to ascertain community needs for this area.  These forums were followed by a survey of residents who ratified the results of the forum.</w:t>
      </w:r>
    </w:p>
    <w:p w:rsidR="001F57B0" w:rsidRDefault="000E2080" w:rsidP="001F57B0">
      <w:r>
        <w:t xml:space="preserve">The forums </w:t>
      </w:r>
      <w:r w:rsidR="0072584D">
        <w:t xml:space="preserve">were attended by </w:t>
      </w:r>
      <w:r>
        <w:t xml:space="preserve">and surveys </w:t>
      </w:r>
      <w:r w:rsidR="0072584D">
        <w:t xml:space="preserve">completed by </w:t>
      </w:r>
      <w:r>
        <w:t>average people from the community and included only a few committee people.</w:t>
      </w:r>
    </w:p>
    <w:p w:rsidR="000E2080" w:rsidRPr="001F57B0" w:rsidRDefault="000E2080" w:rsidP="001F57B0">
      <w:r>
        <w:t xml:space="preserve">The suggested improvements are in </w:t>
      </w:r>
      <w:r w:rsidR="0072584D">
        <w:t xml:space="preserve">the </w:t>
      </w:r>
      <w:r>
        <w:t>character of the area in that they are rustic and blend in with the natural habitat.  They are detailed in this plan and a map showing locations is attached.</w:t>
      </w:r>
    </w:p>
    <w:p w:rsidR="0072584D" w:rsidRDefault="0072584D" w:rsidP="00943528">
      <w:pPr>
        <w:rPr>
          <w:b/>
        </w:rPr>
      </w:pPr>
    </w:p>
    <w:p w:rsidR="0072584D" w:rsidRDefault="0072584D" w:rsidP="00943528">
      <w:pPr>
        <w:rPr>
          <w:b/>
        </w:rPr>
      </w:pPr>
    </w:p>
    <w:p w:rsidR="00943528" w:rsidRDefault="007F5421" w:rsidP="00943528">
      <w:r>
        <w:rPr>
          <w:b/>
        </w:rPr>
        <w:br w:type="page"/>
      </w:r>
      <w:r w:rsidR="00943528">
        <w:rPr>
          <w:b/>
        </w:rPr>
        <w:lastRenderedPageBreak/>
        <w:t>The Site</w:t>
      </w:r>
    </w:p>
    <w:p w:rsidR="00AB0D88" w:rsidRDefault="00004B09" w:rsidP="00943528">
      <w:r>
        <w:t xml:space="preserve">Norsemens Road starts at Agar Road and finishes as a dead end </w:t>
      </w:r>
      <w:r w:rsidR="0072584D">
        <w:t xml:space="preserve">close to </w:t>
      </w:r>
      <w:r>
        <w:t>the beach on the North side of Coronet Bay</w:t>
      </w:r>
      <w:r w:rsidR="00446CCF">
        <w:t xml:space="preserve"> (see photographs 1 and 2 attached)</w:t>
      </w:r>
      <w:r>
        <w:t xml:space="preserve">.  </w:t>
      </w:r>
      <w:r w:rsidR="0072584D">
        <w:t xml:space="preserve">A pathway to </w:t>
      </w:r>
      <w:r>
        <w:t>the beach intersects with the walking track that runs between Coron</w:t>
      </w:r>
      <w:r w:rsidR="000340F7">
        <w:t>et Bay and Corinella</w:t>
      </w:r>
      <w:r>
        <w:t xml:space="preserve"> </w:t>
      </w:r>
      <w:r w:rsidR="000340F7">
        <w:t xml:space="preserve">(see photographs </w:t>
      </w:r>
      <w:r w:rsidR="00446CCF">
        <w:t>3</w:t>
      </w:r>
      <w:r w:rsidR="000340F7">
        <w:t xml:space="preserve"> and </w:t>
      </w:r>
      <w:r w:rsidR="00446CCF">
        <w:t>4</w:t>
      </w:r>
      <w:r w:rsidR="000340F7">
        <w:t xml:space="preserve"> attached). </w:t>
      </w:r>
      <w:r w:rsidR="003D4496">
        <w:t>We are talking here of a place that is tranquil and natural</w:t>
      </w:r>
      <w:r w:rsidR="0072584D">
        <w:t>,</w:t>
      </w:r>
      <w:r w:rsidR="003D4496">
        <w:t xml:space="preserve"> bounded by Banksias, reeds and wet land foliage</w:t>
      </w:r>
      <w:r w:rsidR="00106BC5">
        <w:t xml:space="preserve"> </w:t>
      </w:r>
      <w:r w:rsidR="000340F7">
        <w:t>(see photographs</w:t>
      </w:r>
      <w:r w:rsidR="00446CCF">
        <w:t xml:space="preserve"> 5</w:t>
      </w:r>
      <w:r w:rsidR="000340F7">
        <w:t xml:space="preserve"> and </w:t>
      </w:r>
      <w:r w:rsidR="00446CCF">
        <w:t>6</w:t>
      </w:r>
      <w:r w:rsidR="000340F7">
        <w:t xml:space="preserve"> attached)</w:t>
      </w:r>
      <w:r w:rsidR="003D4496">
        <w:t>.  However this haven attracts a significant number of people,</w:t>
      </w:r>
      <w:r w:rsidR="00AE4744">
        <w:t xml:space="preserve"> often</w:t>
      </w:r>
      <w:r w:rsidR="003D4496">
        <w:t xml:space="preserve"> famil</w:t>
      </w:r>
      <w:r w:rsidR="00AE4744">
        <w:t xml:space="preserve">ies, to use the beach and to walk in peace with nature.   </w:t>
      </w:r>
      <w:r w:rsidR="00AB0D88">
        <w:t xml:space="preserve">Consequently the location </w:t>
      </w:r>
      <w:r w:rsidR="000E0CF2">
        <w:t xml:space="preserve">we are discussing here, </w:t>
      </w:r>
      <w:r w:rsidR="0072584D">
        <w:t>at</w:t>
      </w:r>
      <w:r w:rsidR="00AB0D88">
        <w:t xml:space="preserve"> the </w:t>
      </w:r>
      <w:r w:rsidR="00BB3C9F">
        <w:t xml:space="preserve">beach end of the </w:t>
      </w:r>
      <w:r w:rsidR="00AB0D88">
        <w:t>road caters for a range of people</w:t>
      </w:r>
      <w:r w:rsidR="00611F5F">
        <w:t>:</w:t>
      </w:r>
    </w:p>
    <w:p w:rsidR="00AB0D88" w:rsidRDefault="00AB0D88" w:rsidP="00AB0D88">
      <w:pPr>
        <w:pStyle w:val="ListParagraph"/>
        <w:numPr>
          <w:ilvl w:val="0"/>
          <w:numId w:val="1"/>
        </w:numPr>
      </w:pPr>
      <w:r>
        <w:t>those driving from Corinella, Tenby</w:t>
      </w:r>
      <w:r w:rsidR="00AE4744">
        <w:t xml:space="preserve"> Point and Grantville to use this quiet</w:t>
      </w:r>
      <w:r>
        <w:t xml:space="preserve"> beach  </w:t>
      </w:r>
    </w:p>
    <w:p w:rsidR="0081065F" w:rsidRDefault="00AB0D88" w:rsidP="00AB0D88">
      <w:pPr>
        <w:pStyle w:val="ListParagraph"/>
        <w:numPr>
          <w:ilvl w:val="0"/>
          <w:numId w:val="1"/>
        </w:numPr>
      </w:pPr>
      <w:r>
        <w:t>r</w:t>
      </w:r>
      <w:r w:rsidR="00083916">
        <w:t>esidents from</w:t>
      </w:r>
      <w:r>
        <w:t xml:space="preserve"> the </w:t>
      </w:r>
      <w:r w:rsidR="000E0CF2">
        <w:t>Northern and East</w:t>
      </w:r>
      <w:r>
        <w:t>ern sector</w:t>
      </w:r>
      <w:r w:rsidR="000E0CF2">
        <w:t>s</w:t>
      </w:r>
      <w:r>
        <w:t xml:space="preserve"> of Coronet Bay </w:t>
      </w:r>
      <w:r w:rsidR="000E0CF2">
        <w:t xml:space="preserve">who </w:t>
      </w:r>
      <w:r>
        <w:t xml:space="preserve">either walk or drive along </w:t>
      </w:r>
      <w:r w:rsidR="00BB3C9F">
        <w:t>Norseme</w:t>
      </w:r>
      <w:r>
        <w:t xml:space="preserve">ns Road to the beach or </w:t>
      </w:r>
      <w:r w:rsidR="00AE4744">
        <w:t xml:space="preserve">to </w:t>
      </w:r>
      <w:r>
        <w:t xml:space="preserve">the walking track </w:t>
      </w:r>
    </w:p>
    <w:p w:rsidR="00AD13C2" w:rsidRDefault="00AD13C2" w:rsidP="00AB0D88">
      <w:pPr>
        <w:pStyle w:val="ListParagraph"/>
        <w:numPr>
          <w:ilvl w:val="0"/>
          <w:numId w:val="1"/>
        </w:numPr>
      </w:pPr>
      <w:r>
        <w:t xml:space="preserve">numerous groups </w:t>
      </w:r>
      <w:r w:rsidR="00611F5F">
        <w:t xml:space="preserve">that </w:t>
      </w:r>
      <w:r>
        <w:t>use the walking track for recreation and health purposes</w:t>
      </w:r>
      <w:r w:rsidR="00611F5F">
        <w:t>.</w:t>
      </w:r>
      <w:r>
        <w:t xml:space="preserve"> </w:t>
      </w:r>
      <w:r w:rsidR="00611F5F">
        <w:t>T</w:t>
      </w:r>
      <w:r>
        <w:t xml:space="preserve">hese include residents of </w:t>
      </w:r>
      <w:smartTag w:uri="urn:schemas-microsoft-com:office:smarttags" w:element="place">
        <w:smartTag w:uri="urn:schemas-microsoft-com:office:smarttags" w:element="PlaceName">
          <w:r>
            <w:t>Coronet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 and Corinella plus walking groups from outside the area</w:t>
      </w:r>
      <w:r w:rsidR="00C003BA">
        <w:t xml:space="preserve">.  There are also a significant number of young mothers </w:t>
      </w:r>
      <w:r w:rsidR="00611F5F">
        <w:t xml:space="preserve">who </w:t>
      </w:r>
      <w:r w:rsidR="00C003BA">
        <w:t>walk with prams along the walking track</w:t>
      </w:r>
    </w:p>
    <w:p w:rsidR="00C003BA" w:rsidRDefault="00AD13C2" w:rsidP="00AB0D88">
      <w:pPr>
        <w:pStyle w:val="ListParagraph"/>
        <w:numPr>
          <w:ilvl w:val="0"/>
          <w:numId w:val="1"/>
        </w:numPr>
      </w:pPr>
      <w:r>
        <w:t xml:space="preserve">horse trainers from various locations who drive to the beach in order to train race horses and ponies.  There are also recreational horse riders </w:t>
      </w:r>
      <w:r w:rsidR="00BB3C9F">
        <w:t>that come to this location</w:t>
      </w:r>
      <w:r>
        <w:t>.</w:t>
      </w:r>
    </w:p>
    <w:p w:rsidR="00F47CF3" w:rsidRDefault="00F47CF3" w:rsidP="003C3F9D">
      <w:pPr>
        <w:pStyle w:val="ListParagraph"/>
        <w:ind w:left="0"/>
      </w:pPr>
    </w:p>
    <w:p w:rsidR="003C3F9D" w:rsidRDefault="003C3F9D" w:rsidP="003C3F9D">
      <w:pPr>
        <w:pStyle w:val="ListParagraph"/>
        <w:ind w:left="0"/>
      </w:pPr>
      <w:r>
        <w:t xml:space="preserve">There have been numerous requests from these groups for </w:t>
      </w:r>
      <w:r w:rsidR="000E0CF2">
        <w:t>toilets to be provided in</w:t>
      </w:r>
      <w:r>
        <w:t xml:space="preserve"> the area</w:t>
      </w:r>
      <w:r w:rsidR="00BB3C9F">
        <w:t xml:space="preserve">, </w:t>
      </w:r>
      <w:r w:rsidR="000E0CF2">
        <w:t>as well as</w:t>
      </w:r>
      <w:r>
        <w:t xml:space="preserve"> improv</w:t>
      </w:r>
      <w:r w:rsidR="00584A51">
        <w:t xml:space="preserve">ed access to the beach, </w:t>
      </w:r>
      <w:r w:rsidR="000E0CF2">
        <w:t xml:space="preserve">barbecue facilities </w:t>
      </w:r>
      <w:r>
        <w:t xml:space="preserve">etc. Consequently the </w:t>
      </w:r>
      <w:r w:rsidR="00BB3C9F">
        <w:t>Coronet Bay Combined Community group (</w:t>
      </w:r>
      <w:r>
        <w:t>CBCCG</w:t>
      </w:r>
      <w:r w:rsidR="00BB3C9F">
        <w:t>)</w:t>
      </w:r>
      <w:r>
        <w:t xml:space="preserve"> decided to prepare a plan for the area that incorporates community needs in </w:t>
      </w:r>
      <w:r w:rsidR="00AE4744">
        <w:t>an environmental</w:t>
      </w:r>
      <w:r w:rsidR="00004B09">
        <w:t>ly</w:t>
      </w:r>
      <w:r w:rsidR="00AE4744">
        <w:t xml:space="preserve"> sustainable way and in </w:t>
      </w:r>
      <w:r>
        <w:t xml:space="preserve">concert with the strategies and policies of the Bass Coast Shire Council.  </w:t>
      </w:r>
    </w:p>
    <w:p w:rsidR="003C3F9D" w:rsidRDefault="003C3F9D" w:rsidP="003C3F9D">
      <w:pPr>
        <w:pStyle w:val="ListParagraph"/>
        <w:ind w:left="0"/>
      </w:pPr>
    </w:p>
    <w:p w:rsidR="003C3F9D" w:rsidRDefault="003C3F9D" w:rsidP="003C3F9D">
      <w:pPr>
        <w:pStyle w:val="ListParagraph"/>
        <w:ind w:left="0"/>
        <w:rPr>
          <w:b/>
        </w:rPr>
      </w:pPr>
      <w:r>
        <w:rPr>
          <w:b/>
        </w:rPr>
        <w:t>Research Method</w:t>
      </w:r>
    </w:p>
    <w:p w:rsidR="003C3F9D" w:rsidRDefault="006A2EDF" w:rsidP="003C3F9D">
      <w:pPr>
        <w:pStyle w:val="ListParagraph"/>
        <w:ind w:left="0"/>
      </w:pPr>
      <w:r>
        <w:t xml:space="preserve">Two methods were used to gather data </w:t>
      </w:r>
      <w:r w:rsidR="000E0CF2">
        <w:t>from the c</w:t>
      </w:r>
      <w:r>
        <w:t>ommunity for im</w:t>
      </w:r>
      <w:r w:rsidR="00651539">
        <w:t>provements at the end of Norseme</w:t>
      </w:r>
      <w:r>
        <w:t>ns Road:</w:t>
      </w:r>
    </w:p>
    <w:p w:rsidR="00651539" w:rsidRDefault="00651539" w:rsidP="003C3F9D">
      <w:pPr>
        <w:pStyle w:val="ListParagraph"/>
        <w:ind w:left="0"/>
      </w:pPr>
    </w:p>
    <w:p w:rsidR="006A2EDF" w:rsidRDefault="005D3779" w:rsidP="006A2EDF">
      <w:pPr>
        <w:pStyle w:val="ListParagraph"/>
        <w:numPr>
          <w:ilvl w:val="0"/>
          <w:numId w:val="2"/>
        </w:numPr>
      </w:pPr>
      <w:r>
        <w:t>Two sets of f</w:t>
      </w:r>
      <w:r w:rsidR="006A2EDF">
        <w:t>ocus groups</w:t>
      </w:r>
    </w:p>
    <w:p w:rsidR="006A2EDF" w:rsidRDefault="006A2EDF" w:rsidP="006A2EDF">
      <w:pPr>
        <w:pStyle w:val="ListParagraph"/>
        <w:numPr>
          <w:ilvl w:val="0"/>
          <w:numId w:val="2"/>
        </w:numPr>
      </w:pPr>
      <w:r>
        <w:t>Survey</w:t>
      </w:r>
    </w:p>
    <w:p w:rsidR="006A2EDF" w:rsidRDefault="006A2EDF" w:rsidP="006A2EDF">
      <w:pPr>
        <w:pStyle w:val="ListParagraph"/>
      </w:pPr>
    </w:p>
    <w:p w:rsidR="00696986" w:rsidRPr="00696986" w:rsidRDefault="00696986" w:rsidP="006A2EDF">
      <w:pPr>
        <w:pStyle w:val="ListParagraph"/>
        <w:numPr>
          <w:ilvl w:val="0"/>
          <w:numId w:val="3"/>
        </w:numPr>
      </w:pPr>
      <w:r>
        <w:rPr>
          <w:b/>
        </w:rPr>
        <w:t>Focus Groups</w:t>
      </w:r>
    </w:p>
    <w:p w:rsidR="006A2EDF" w:rsidRPr="003C3F9D" w:rsidRDefault="006A2EDF" w:rsidP="00696986">
      <w:pPr>
        <w:pStyle w:val="ListParagraph"/>
        <w:ind w:left="1440"/>
      </w:pPr>
      <w:r>
        <w:t>Focus groups were used to create an environment where people could discuss in depth and develop innovative ideas through personal interac</w:t>
      </w:r>
      <w:r w:rsidR="00611F5F">
        <w:t xml:space="preserve">tion.  Focus groups comprised </w:t>
      </w:r>
      <w:r>
        <w:t>approximately six people</w:t>
      </w:r>
      <w:r w:rsidR="00E051B1">
        <w:t xml:space="preserve"> sitting around tables with each table having a chairperson.  </w:t>
      </w:r>
      <w:r w:rsidR="00DF57A8">
        <w:t xml:space="preserve">There was one open ended question asked of the groups – ‘What improvements would you like to see at the beach </w:t>
      </w:r>
      <w:r w:rsidR="00AE4744">
        <w:t>end of Norsemens Road</w:t>
      </w:r>
      <w:r w:rsidR="00DF57A8">
        <w:t>.</w:t>
      </w:r>
      <w:r w:rsidR="00AE4744">
        <w:t>’</w:t>
      </w:r>
    </w:p>
    <w:p w:rsidR="000E0CF2" w:rsidRDefault="005D3779" w:rsidP="00AE4744">
      <w:pPr>
        <w:pStyle w:val="ListParagraph"/>
        <w:numPr>
          <w:ilvl w:val="0"/>
          <w:numId w:val="7"/>
        </w:numPr>
      </w:pPr>
      <w:r>
        <w:t xml:space="preserve">One set of focus groups was held in the form of a general Community Forum which had </w:t>
      </w:r>
      <w:r w:rsidR="00696986">
        <w:t>41</w:t>
      </w:r>
      <w:r w:rsidR="0039371C">
        <w:t xml:space="preserve"> people attending and</w:t>
      </w:r>
      <w:r>
        <w:t xml:space="preserve"> </w:t>
      </w:r>
      <w:r w:rsidR="0039371C">
        <w:t xml:space="preserve">was led by two coordinators.  The attendees came from a wide range of backgrounds with the majority being average residents who are not members of community committees; </w:t>
      </w:r>
      <w:r w:rsidR="00AE4744">
        <w:t xml:space="preserve">they were simply </w:t>
      </w:r>
      <w:r w:rsidR="00AE4744">
        <w:lastRenderedPageBreak/>
        <w:t>local people who are in</w:t>
      </w:r>
      <w:r w:rsidR="00611F5F">
        <w:t>terested in the welfare of the</w:t>
      </w:r>
      <w:r w:rsidR="00AE4744">
        <w:t xml:space="preserve"> township</w:t>
      </w:r>
      <w:r w:rsidR="00004B09">
        <w:t xml:space="preserve">. </w:t>
      </w:r>
      <w:r w:rsidR="000E0CF2">
        <w:t>This was a particularly pleasing aspect.</w:t>
      </w:r>
    </w:p>
    <w:p w:rsidR="00AE4744" w:rsidRDefault="00004B09" w:rsidP="000E0CF2">
      <w:pPr>
        <w:pStyle w:val="ListParagraph"/>
        <w:ind w:left="1800"/>
      </w:pPr>
      <w:r>
        <w:t xml:space="preserve">Some of </w:t>
      </w:r>
      <w:r w:rsidR="00651539">
        <w:t>the attendees</w:t>
      </w:r>
      <w:r>
        <w:t xml:space="preserve"> came from beyond Coronet Bay and are users of the beach and track.</w:t>
      </w:r>
      <w:r w:rsidR="0039371C">
        <w:t xml:space="preserve"> </w:t>
      </w:r>
    </w:p>
    <w:p w:rsidR="00DD5848" w:rsidRDefault="00DD5848" w:rsidP="00AE4744">
      <w:pPr>
        <w:pStyle w:val="ListParagraph"/>
        <w:ind w:left="1800"/>
      </w:pPr>
      <w:r>
        <w:t>There was a spread of age groups although the majority were aged fifty years and above.  The gender split was approximately two thirds male and one third female.</w:t>
      </w:r>
    </w:p>
    <w:p w:rsidR="00AD13C2" w:rsidRDefault="0039371C" w:rsidP="00DD5848">
      <w:pPr>
        <w:pStyle w:val="ListParagraph"/>
        <w:ind w:left="1800"/>
      </w:pPr>
      <w:r>
        <w:t>After a designated time each focus group reported their suggestions which were then discussed in open forum.  The results were recorded</w:t>
      </w:r>
      <w:r w:rsidR="00696986">
        <w:t xml:space="preserve"> in writing by the coordinators on a large sheet of paper that was visible to all members of the forum.</w:t>
      </w:r>
    </w:p>
    <w:p w:rsidR="00DD5848" w:rsidRDefault="00696986" w:rsidP="00AE4744">
      <w:pPr>
        <w:pStyle w:val="ListParagraph"/>
        <w:numPr>
          <w:ilvl w:val="0"/>
          <w:numId w:val="7"/>
        </w:numPr>
      </w:pPr>
      <w:r>
        <w:t>The second focus group</w:t>
      </w:r>
      <w:r w:rsidR="00DD5848">
        <w:t xml:space="preserve"> comprised young mothers who have a significant stake in this project as many use that area with their children and </w:t>
      </w:r>
      <w:r w:rsidR="000E0CF2">
        <w:t xml:space="preserve">would benefit greatly from improved </w:t>
      </w:r>
      <w:r w:rsidR="00DD5848">
        <w:t xml:space="preserve">facilities.     </w:t>
      </w:r>
    </w:p>
    <w:p w:rsidR="00696986" w:rsidRDefault="00696986" w:rsidP="00696986">
      <w:pPr>
        <w:pStyle w:val="ListParagraph"/>
        <w:ind w:left="1800"/>
      </w:pPr>
      <w:r>
        <w:t>The make up of this group addressed any imbalance between ages and gender that were experienced in the first forum.</w:t>
      </w:r>
    </w:p>
    <w:p w:rsidR="00651539" w:rsidRDefault="003104B4" w:rsidP="00696986">
      <w:pPr>
        <w:pStyle w:val="ListParagraph"/>
        <w:ind w:left="1800"/>
      </w:pPr>
      <w:r>
        <w:t xml:space="preserve">The group </w:t>
      </w:r>
      <w:r w:rsidR="00696986">
        <w:t>comprised ten mothers who expressed their opinions in one group discussion that was led by a coordinator.</w:t>
      </w:r>
      <w:r w:rsidR="00806C79">
        <w:t xml:space="preserve">  This differed slightly from the earlier forum where there were approximately six people per group.</w:t>
      </w:r>
    </w:p>
    <w:p w:rsidR="00E03245" w:rsidRDefault="00AA2FD7" w:rsidP="00696986">
      <w:pPr>
        <w:pStyle w:val="ListParagraph"/>
        <w:ind w:left="1800"/>
      </w:pPr>
      <w:r>
        <w:t>Suggested improvements</w:t>
      </w:r>
      <w:r w:rsidR="00E03245">
        <w:t xml:space="preserve"> from this forum were consistent with those from the general forum except that there was a stronger focus on facilities for children.</w:t>
      </w:r>
    </w:p>
    <w:p w:rsidR="00696986" w:rsidRDefault="00696986" w:rsidP="00696986">
      <w:pPr>
        <w:pStyle w:val="ListParagraph"/>
      </w:pPr>
    </w:p>
    <w:p w:rsidR="00696986" w:rsidRPr="00806C79" w:rsidRDefault="00696986" w:rsidP="00696986">
      <w:pPr>
        <w:pStyle w:val="ListParagraph"/>
        <w:numPr>
          <w:ilvl w:val="0"/>
          <w:numId w:val="3"/>
        </w:numPr>
        <w:rPr>
          <w:b/>
        </w:rPr>
      </w:pPr>
      <w:r w:rsidRPr="00806C79">
        <w:rPr>
          <w:b/>
        </w:rPr>
        <w:t>Survey</w:t>
      </w:r>
    </w:p>
    <w:p w:rsidR="00806C79" w:rsidRDefault="00806C79" w:rsidP="00806C79">
      <w:pPr>
        <w:pStyle w:val="ListParagraph"/>
        <w:ind w:left="1440"/>
      </w:pPr>
    </w:p>
    <w:p w:rsidR="002950E5" w:rsidRDefault="002950E5" w:rsidP="00806C79">
      <w:pPr>
        <w:pStyle w:val="ListParagraph"/>
        <w:ind w:left="1440"/>
      </w:pPr>
      <w:r>
        <w:t>Further community input</w:t>
      </w:r>
      <w:r w:rsidR="002F07F2">
        <w:t xml:space="preserve"> was achieved through a</w:t>
      </w:r>
      <w:r>
        <w:t>n email</w:t>
      </w:r>
      <w:r w:rsidR="002F07F2">
        <w:t xml:space="preserve"> survey to </w:t>
      </w:r>
      <w:r w:rsidR="00195F88">
        <w:t xml:space="preserve">fifty </w:t>
      </w:r>
      <w:r w:rsidR="002F07F2">
        <w:t>members of the Coronet Bay Residents and Ratepayers Association</w:t>
      </w:r>
      <w:r w:rsidR="00195F88">
        <w:t xml:space="preserve"> (CBRRA)</w:t>
      </w:r>
      <w:r w:rsidR="002F07F2">
        <w:t xml:space="preserve">. </w:t>
      </w:r>
      <w:r>
        <w:t xml:space="preserve"> The survey sought community views on the results from the focus groups.</w:t>
      </w:r>
    </w:p>
    <w:p w:rsidR="00806C79" w:rsidRDefault="003104B4" w:rsidP="00806C79">
      <w:pPr>
        <w:pStyle w:val="ListParagraph"/>
        <w:ind w:left="1440"/>
      </w:pPr>
      <w:r>
        <w:t>The survey</w:t>
      </w:r>
      <w:r w:rsidR="002950E5">
        <w:t xml:space="preserve"> </w:t>
      </w:r>
      <w:r>
        <w:t>sought opinions from the respondent of</w:t>
      </w:r>
      <w:r w:rsidR="002950E5">
        <w:t xml:space="preserve"> the list of suggestions from the forums, </w:t>
      </w:r>
      <w:r>
        <w:t xml:space="preserve">particularly </w:t>
      </w:r>
      <w:r w:rsidR="002950E5">
        <w:t xml:space="preserve">any concerns </w:t>
      </w:r>
      <w:r>
        <w:t>they may have,</w:t>
      </w:r>
      <w:r w:rsidR="002950E5">
        <w:t xml:space="preserve"> and </w:t>
      </w:r>
      <w:r>
        <w:t xml:space="preserve">requested </w:t>
      </w:r>
      <w:r w:rsidR="002950E5">
        <w:t xml:space="preserve">any further suggestions. </w:t>
      </w:r>
      <w:r w:rsidR="002F07F2">
        <w:t xml:space="preserve"> </w:t>
      </w:r>
    </w:p>
    <w:p w:rsidR="00AA0210" w:rsidRDefault="00AA0210" w:rsidP="00806C79">
      <w:pPr>
        <w:pStyle w:val="ListParagraph"/>
        <w:ind w:left="1440"/>
      </w:pPr>
      <w:r>
        <w:t xml:space="preserve">There were twelve responses to the survey which is an acceptable response rate of 24%.  The responses </w:t>
      </w:r>
      <w:r w:rsidR="00E03245">
        <w:t>unan</w:t>
      </w:r>
      <w:r w:rsidR="00AA2FD7">
        <w:t>imously endorsed the suggested improvements</w:t>
      </w:r>
      <w:r w:rsidR="00E03245">
        <w:t xml:space="preserve"> from the forums with only one concern relating to the construction of the toilets.  There were no further suggestions to those developed in the forums.</w:t>
      </w:r>
    </w:p>
    <w:p w:rsidR="00AA2FD7" w:rsidRDefault="00AA2FD7" w:rsidP="00AA0210">
      <w:pPr>
        <w:pStyle w:val="ListParagraph"/>
        <w:rPr>
          <w:b/>
        </w:rPr>
      </w:pPr>
    </w:p>
    <w:p w:rsidR="007F5421" w:rsidRDefault="007F5421" w:rsidP="00AA0210">
      <w:pPr>
        <w:pStyle w:val="ListParagraph"/>
        <w:rPr>
          <w:b/>
        </w:rPr>
      </w:pPr>
    </w:p>
    <w:p w:rsidR="00557393" w:rsidRPr="00557393" w:rsidRDefault="00455FA1" w:rsidP="00AA0210">
      <w:pPr>
        <w:pStyle w:val="ListParagraph"/>
      </w:pPr>
      <w:r>
        <w:rPr>
          <w:b/>
        </w:rPr>
        <w:t>Suggested Improvements</w:t>
      </w:r>
    </w:p>
    <w:p w:rsidR="00696986" w:rsidRDefault="00696986" w:rsidP="00AA2FD7">
      <w:pPr>
        <w:pStyle w:val="ListParagraph"/>
      </w:pPr>
    </w:p>
    <w:p w:rsidR="00AA2FD7" w:rsidRDefault="00AA2FD7" w:rsidP="00AA2FD7">
      <w:pPr>
        <w:pStyle w:val="ListParagraph"/>
      </w:pPr>
      <w:r>
        <w:t>The forums and survey developed the following suggested improvements.</w:t>
      </w:r>
    </w:p>
    <w:p w:rsidR="00D436BB" w:rsidRDefault="00D436BB" w:rsidP="00AA2FD7">
      <w:pPr>
        <w:pStyle w:val="ListParagraph"/>
      </w:pPr>
    </w:p>
    <w:p w:rsidR="00B333D5" w:rsidRPr="00A17066" w:rsidRDefault="00B333D5" w:rsidP="00B333D5">
      <w:pPr>
        <w:pStyle w:val="ListParagraph"/>
        <w:numPr>
          <w:ilvl w:val="0"/>
          <w:numId w:val="5"/>
        </w:numPr>
        <w:rPr>
          <w:b/>
        </w:rPr>
      </w:pPr>
      <w:r w:rsidRPr="00A17066">
        <w:rPr>
          <w:b/>
        </w:rPr>
        <w:t>Health and Hygiene</w:t>
      </w:r>
    </w:p>
    <w:p w:rsidR="00B333D5" w:rsidRDefault="00A17066" w:rsidP="00B333D5">
      <w:pPr>
        <w:pStyle w:val="ListParagraph"/>
        <w:ind w:left="1440"/>
      </w:pPr>
      <w:r>
        <w:t>Toilets</w:t>
      </w:r>
    </w:p>
    <w:p w:rsidR="00A17066" w:rsidRDefault="00A17066" w:rsidP="00B333D5">
      <w:pPr>
        <w:pStyle w:val="ListParagraph"/>
        <w:ind w:left="1440"/>
      </w:pPr>
      <w:r>
        <w:t>Shower and tap water</w:t>
      </w:r>
    </w:p>
    <w:p w:rsidR="00A17066" w:rsidRDefault="00A17066" w:rsidP="00B333D5">
      <w:pPr>
        <w:pStyle w:val="ListParagraph"/>
        <w:ind w:left="1440"/>
      </w:pPr>
      <w:r>
        <w:t>Improved rubbish removal</w:t>
      </w:r>
    </w:p>
    <w:p w:rsidR="00A17066" w:rsidRDefault="00A17066" w:rsidP="00B333D5">
      <w:pPr>
        <w:pStyle w:val="ListParagraph"/>
        <w:ind w:left="1440"/>
      </w:pPr>
    </w:p>
    <w:p w:rsidR="007F5421" w:rsidRDefault="007F5421" w:rsidP="00B333D5">
      <w:pPr>
        <w:pStyle w:val="ListParagraph"/>
        <w:ind w:left="1440"/>
      </w:pPr>
    </w:p>
    <w:p w:rsidR="00A17066" w:rsidRDefault="00A17066" w:rsidP="00A17066">
      <w:pPr>
        <w:pStyle w:val="ListParagraph"/>
        <w:numPr>
          <w:ilvl w:val="0"/>
          <w:numId w:val="5"/>
        </w:numPr>
      </w:pPr>
      <w:r>
        <w:rPr>
          <w:b/>
        </w:rPr>
        <w:t>Community Spirit and Emotional Health</w:t>
      </w:r>
    </w:p>
    <w:p w:rsidR="00A17066" w:rsidRDefault="003104B4" w:rsidP="00A17066">
      <w:pPr>
        <w:pStyle w:val="ListParagraph"/>
        <w:ind w:left="1440"/>
      </w:pPr>
      <w:r>
        <w:t>Barbecue</w:t>
      </w:r>
      <w:r w:rsidR="00A17066">
        <w:t xml:space="preserve">, </w:t>
      </w:r>
      <w:r>
        <w:t>Shelter</w:t>
      </w:r>
      <w:r w:rsidR="00A17066">
        <w:t xml:space="preserve"> and additional Picnic Tables</w:t>
      </w:r>
    </w:p>
    <w:p w:rsidR="00B33096" w:rsidRDefault="00A17066" w:rsidP="00A17066">
      <w:pPr>
        <w:pStyle w:val="ListParagraph"/>
        <w:ind w:left="1440"/>
      </w:pPr>
      <w:r>
        <w:t>Bird Hide and Interpretive Signage</w:t>
      </w:r>
      <w:r w:rsidR="00410158">
        <w:t>,</w:t>
      </w:r>
      <w:r>
        <w:t xml:space="preserve"> (wildlife explanation)</w:t>
      </w:r>
    </w:p>
    <w:p w:rsidR="00B33096" w:rsidRDefault="00B33096" w:rsidP="00A17066">
      <w:pPr>
        <w:pStyle w:val="ListParagraph"/>
        <w:ind w:left="1440"/>
      </w:pPr>
      <w:r>
        <w:t>Landscaping, revegetation, weed and rabbit eradication</w:t>
      </w:r>
    </w:p>
    <w:p w:rsidR="00A17066" w:rsidRDefault="00B33096" w:rsidP="00A17066">
      <w:pPr>
        <w:pStyle w:val="ListParagraph"/>
        <w:ind w:left="1440"/>
      </w:pPr>
      <w:r>
        <w:t>Improved beach access – wider path with board walk</w:t>
      </w:r>
      <w:r w:rsidR="00A17066">
        <w:t xml:space="preserve"> </w:t>
      </w:r>
    </w:p>
    <w:p w:rsidR="00744119" w:rsidRDefault="00744119" w:rsidP="00744119">
      <w:pPr>
        <w:pStyle w:val="ListParagraph"/>
        <w:ind w:left="1440"/>
      </w:pPr>
      <w:r>
        <w:t>Children</w:t>
      </w:r>
      <w:r w:rsidR="00D436BB">
        <w:t>’</w:t>
      </w:r>
      <w:r>
        <w:t>s Play Area and Bicycle Rack</w:t>
      </w:r>
    </w:p>
    <w:p w:rsidR="00744119" w:rsidRDefault="00744119" w:rsidP="00A17066">
      <w:pPr>
        <w:pStyle w:val="ListParagraph"/>
        <w:ind w:left="1440"/>
      </w:pPr>
    </w:p>
    <w:p w:rsidR="00B33096" w:rsidRDefault="00B33096" w:rsidP="00B33096">
      <w:pPr>
        <w:pStyle w:val="ListParagraph"/>
      </w:pPr>
    </w:p>
    <w:p w:rsidR="00B33096" w:rsidRDefault="00B33096" w:rsidP="00B3309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Infrastructure</w:t>
      </w:r>
    </w:p>
    <w:p w:rsidR="00410158" w:rsidRDefault="00410158" w:rsidP="00410158">
      <w:pPr>
        <w:ind w:left="1440"/>
      </w:pPr>
      <w:r w:rsidRPr="00410158">
        <w:t xml:space="preserve">Pathway around existing retarding basin with board walks linking tracks and islands  </w:t>
      </w:r>
    </w:p>
    <w:p w:rsidR="00410158" w:rsidRDefault="00410158" w:rsidP="00410158">
      <w:pPr>
        <w:ind w:left="1440"/>
      </w:pPr>
      <w:r>
        <w:t>P</w:t>
      </w:r>
      <w:r w:rsidR="003875F6">
        <w:t>rovide bollards to block the road at the pumping station</w:t>
      </w:r>
    </w:p>
    <w:p w:rsidR="00410158" w:rsidRDefault="00410158" w:rsidP="00410158">
      <w:pPr>
        <w:ind w:left="1440"/>
      </w:pPr>
      <w:r>
        <w:t>Appropriate Fencing</w:t>
      </w:r>
    </w:p>
    <w:p w:rsidR="0097663A" w:rsidRDefault="0097663A" w:rsidP="00410158">
      <w:pPr>
        <w:ind w:left="1440"/>
      </w:pPr>
      <w:r>
        <w:t xml:space="preserve">Re zone the area from the pumping station to the beach entrance from a public road to a </w:t>
      </w:r>
      <w:r w:rsidR="003875F6">
        <w:t>Council Reserve</w:t>
      </w:r>
    </w:p>
    <w:p w:rsidR="00B33096" w:rsidRDefault="0097663A" w:rsidP="00B33096">
      <w:pPr>
        <w:pStyle w:val="ListParagraph"/>
        <w:ind w:left="1440"/>
      </w:pPr>
      <w:r>
        <w:t>Appropriate l</w:t>
      </w:r>
      <w:r w:rsidR="00B33096">
        <w:t>ighting</w:t>
      </w:r>
    </w:p>
    <w:p w:rsidR="005A3D5E" w:rsidRDefault="005A3D5E" w:rsidP="005A3D5E">
      <w:pPr>
        <w:pStyle w:val="ListParagraph"/>
        <w:ind w:left="0" w:firstLine="720"/>
      </w:pPr>
    </w:p>
    <w:p w:rsidR="0023453B" w:rsidRDefault="005A3D5E" w:rsidP="005A3D5E">
      <w:pPr>
        <w:pStyle w:val="ListParagraph"/>
        <w:ind w:left="0" w:firstLine="720"/>
        <w:rPr>
          <w:b/>
        </w:rPr>
      </w:pPr>
      <w:r>
        <w:t>D</w:t>
      </w:r>
      <w:r w:rsidR="00D436BB">
        <w:rPr>
          <w:b/>
        </w:rPr>
        <w:t>iscussion</w:t>
      </w:r>
    </w:p>
    <w:p w:rsidR="00D436BB" w:rsidRPr="00D436BB" w:rsidRDefault="00D436BB" w:rsidP="0023453B">
      <w:pPr>
        <w:pStyle w:val="ListParagraph"/>
        <w:rPr>
          <w:b/>
        </w:rPr>
      </w:pPr>
    </w:p>
    <w:p w:rsidR="0023453B" w:rsidRPr="00744119" w:rsidRDefault="0023453B" w:rsidP="0023453B">
      <w:pPr>
        <w:pStyle w:val="ListParagraph"/>
        <w:numPr>
          <w:ilvl w:val="0"/>
          <w:numId w:val="6"/>
        </w:numPr>
      </w:pPr>
      <w:r>
        <w:rPr>
          <w:b/>
        </w:rPr>
        <w:t xml:space="preserve">Health and Hygiene </w:t>
      </w:r>
    </w:p>
    <w:p w:rsidR="00744119" w:rsidRDefault="00744119" w:rsidP="00744119">
      <w:pPr>
        <w:pStyle w:val="ListParagraph"/>
        <w:ind w:left="1440"/>
      </w:pPr>
      <w:r>
        <w:rPr>
          <w:b/>
        </w:rPr>
        <w:t>Toilets and showers/taps</w:t>
      </w:r>
    </w:p>
    <w:p w:rsidR="0023453B" w:rsidRDefault="0023453B" w:rsidP="0023453B">
      <w:pPr>
        <w:pStyle w:val="ListParagraph"/>
        <w:ind w:left="1440"/>
      </w:pPr>
      <w:r>
        <w:t xml:space="preserve">The focus here is on the Municipal Public Health Plan 2005-2008 (commonly referred to as Health and Wellbeing) (H&amp;W), where it is cited that </w:t>
      </w:r>
      <w:r>
        <w:rPr>
          <w:i/>
        </w:rPr>
        <w:t>‘health is physical, emotional and mental well being, in addition to living in a healthy environment.’</w:t>
      </w:r>
    </w:p>
    <w:p w:rsidR="007C589B" w:rsidRDefault="0023453B" w:rsidP="00ED06D7">
      <w:pPr>
        <w:pStyle w:val="ListParagraph"/>
        <w:ind w:left="1440"/>
      </w:pPr>
      <w:r>
        <w:t>Here the community plan aims to solve a health issue through the provision of toilets</w:t>
      </w:r>
      <w:r w:rsidR="007C589B">
        <w:t xml:space="preserve"> with disability access</w:t>
      </w:r>
      <w:r>
        <w:t xml:space="preserve">.  </w:t>
      </w:r>
      <w:r w:rsidR="00F14853">
        <w:t>Toilets are also in keeping with the Open Space Strategy</w:t>
      </w:r>
      <w:r w:rsidR="007C589B">
        <w:t>.</w:t>
      </w:r>
      <w:r w:rsidR="00F14853">
        <w:t xml:space="preserve"> </w:t>
      </w:r>
    </w:p>
    <w:p w:rsidR="00ED06D7" w:rsidRDefault="0023453B" w:rsidP="00ED06D7">
      <w:pPr>
        <w:pStyle w:val="ListParagraph"/>
        <w:ind w:left="1440"/>
      </w:pPr>
      <w:r>
        <w:t>There have been complaints received regardin</w:t>
      </w:r>
      <w:r w:rsidR="00ED06D7">
        <w:t xml:space="preserve">g the use of </w:t>
      </w:r>
      <w:r>
        <w:t xml:space="preserve">the natural habitat </w:t>
      </w:r>
      <w:r w:rsidR="0097663A">
        <w:t>by people for toileting</w:t>
      </w:r>
      <w:r w:rsidR="00ED06D7">
        <w:t>.  Toilet paper and faeces are found amongst the Banksia trees creating an obvious health hazard.</w:t>
      </w:r>
    </w:p>
    <w:p w:rsidR="0023453B" w:rsidRDefault="00ED06D7" w:rsidP="00ED06D7">
      <w:pPr>
        <w:pStyle w:val="ListParagraph"/>
        <w:ind w:left="1440"/>
      </w:pPr>
      <w:r>
        <w:t xml:space="preserve">Sometimes it is children who are in need of a toilet and are subject to stress </w:t>
      </w:r>
      <w:r w:rsidR="00744119">
        <w:t xml:space="preserve">through using </w:t>
      </w:r>
      <w:r>
        <w:t xml:space="preserve">the natural woodland.  </w:t>
      </w:r>
      <w:r w:rsidR="0023453B">
        <w:t xml:space="preserve">  </w:t>
      </w:r>
      <w:r w:rsidR="000D5F1F">
        <w:t xml:space="preserve">Further to this </w:t>
      </w:r>
      <w:r w:rsidR="00D436BB">
        <w:t xml:space="preserve">it </w:t>
      </w:r>
      <w:r w:rsidR="00714790">
        <w:t xml:space="preserve">sends wrong signals to the children on </w:t>
      </w:r>
      <w:r w:rsidR="000D5F1F">
        <w:t>u</w:t>
      </w:r>
      <w:r w:rsidR="003875F6">
        <w:t>se of public land for toileting</w:t>
      </w:r>
      <w:r w:rsidR="000D5F1F">
        <w:t xml:space="preserve"> and does not </w:t>
      </w:r>
      <w:r w:rsidR="00714790">
        <w:t xml:space="preserve">prepare </w:t>
      </w:r>
      <w:r w:rsidR="000D5F1F">
        <w:t>them well for their future adulthood.</w:t>
      </w:r>
    </w:p>
    <w:p w:rsidR="00744119" w:rsidRDefault="00744119" w:rsidP="00ED06D7">
      <w:pPr>
        <w:pStyle w:val="ListParagraph"/>
        <w:ind w:left="1440"/>
      </w:pPr>
      <w:r>
        <w:t>In keeping with this is the need for washing after using toilets or prior to eating</w:t>
      </w:r>
      <w:r w:rsidR="00687C51">
        <w:t>.</w:t>
      </w:r>
    </w:p>
    <w:p w:rsidR="00687C51" w:rsidRDefault="00687C51" w:rsidP="00687C51">
      <w:pPr>
        <w:pStyle w:val="ListParagraph"/>
      </w:pPr>
    </w:p>
    <w:p w:rsidR="00687C51" w:rsidRDefault="00687C51" w:rsidP="00687C5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Community Spirit and Emotional H</w:t>
      </w:r>
      <w:r w:rsidRPr="00687C51">
        <w:rPr>
          <w:b/>
        </w:rPr>
        <w:t>ealth</w:t>
      </w:r>
    </w:p>
    <w:p w:rsidR="00687C51" w:rsidRDefault="00687C51" w:rsidP="00687C51">
      <w:pPr>
        <w:pStyle w:val="ListParagraph"/>
        <w:rPr>
          <w:b/>
        </w:rPr>
      </w:pPr>
    </w:p>
    <w:p w:rsidR="00687C51" w:rsidRDefault="00687C51" w:rsidP="00687C51">
      <w:pPr>
        <w:pStyle w:val="ListParagraph"/>
        <w:ind w:left="1440"/>
      </w:pPr>
      <w:r>
        <w:t>In keeping with Health and Well Being this section is concerned with emotional and mental well being</w:t>
      </w:r>
      <w:r w:rsidR="00714790">
        <w:t xml:space="preserve"> but also with</w:t>
      </w:r>
      <w:r w:rsidR="00B87953">
        <w:t xml:space="preserve"> the need to maintain and safeguard the natural </w:t>
      </w:r>
      <w:r w:rsidR="00B87953">
        <w:lastRenderedPageBreak/>
        <w:t>environment</w:t>
      </w:r>
      <w:r w:rsidR="00714790">
        <w:t>. Here the</w:t>
      </w:r>
      <w:r w:rsidR="00B87953">
        <w:t xml:space="preserve"> plan is consistent with the Open Space Strategy</w:t>
      </w:r>
      <w:r w:rsidR="000D5F1F">
        <w:t>.  The philosophy underpinning this development will be in keeping with a nature reserve</w:t>
      </w:r>
      <w:r w:rsidR="00566F8E">
        <w:t xml:space="preserve"> possibly adopting a name that reflects</w:t>
      </w:r>
      <w:r w:rsidR="000D5F1F">
        <w:t xml:space="preserve"> </w:t>
      </w:r>
      <w:r w:rsidR="00566F8E">
        <w:t>such a notion</w:t>
      </w:r>
      <w:r w:rsidR="000D5F1F">
        <w:t>.</w:t>
      </w:r>
    </w:p>
    <w:p w:rsidR="00566F8E" w:rsidRDefault="00566F8E" w:rsidP="00687C51">
      <w:pPr>
        <w:pStyle w:val="ListParagraph"/>
        <w:ind w:left="1440"/>
      </w:pPr>
    </w:p>
    <w:p w:rsidR="00687C51" w:rsidRDefault="003104B4" w:rsidP="00687C51">
      <w:pPr>
        <w:pStyle w:val="ListParagraph"/>
        <w:ind w:left="1440"/>
      </w:pPr>
      <w:r>
        <w:t>Barbecue</w:t>
      </w:r>
      <w:r w:rsidR="00687C51">
        <w:t xml:space="preserve">, Rotunda and Picnic Tables that are rustic and natural </w:t>
      </w:r>
      <w:r w:rsidR="00566F8E">
        <w:t>t</w:t>
      </w:r>
      <w:r w:rsidR="00687C51">
        <w:t xml:space="preserve">hat blend in with the environment </w:t>
      </w:r>
      <w:r w:rsidR="005C4893">
        <w:t xml:space="preserve">will provide a setting for the community to come together in </w:t>
      </w:r>
      <w:r w:rsidR="00611F5F">
        <w:t>a convivial way</w:t>
      </w:r>
      <w:r w:rsidR="005C4893">
        <w:t>.</w:t>
      </w:r>
    </w:p>
    <w:p w:rsidR="005C4893" w:rsidRDefault="00566F8E" w:rsidP="00687C51">
      <w:pPr>
        <w:pStyle w:val="ListParagraph"/>
        <w:ind w:left="1440"/>
      </w:pPr>
      <w:r>
        <w:t>A b</w:t>
      </w:r>
      <w:r w:rsidR="005C4893">
        <w:t xml:space="preserve">ird </w:t>
      </w:r>
      <w:r>
        <w:t>h</w:t>
      </w:r>
      <w:r w:rsidR="005C4893">
        <w:t>ide will also provide a means for either groups or individuals to peacefully undertake an activity in keeping with nature.  Interpretive signs will add to the enjoyment of this activity.</w:t>
      </w:r>
    </w:p>
    <w:p w:rsidR="005C4893" w:rsidRDefault="005C4893" w:rsidP="00687C51">
      <w:pPr>
        <w:pStyle w:val="ListParagraph"/>
        <w:ind w:left="1440"/>
      </w:pPr>
      <w:r>
        <w:t>Landscaping, revegetation, weed</w:t>
      </w:r>
      <w:r w:rsidR="00566F8E">
        <w:t xml:space="preserve"> and rabbit eradication is focu</w:t>
      </w:r>
      <w:r>
        <w:t xml:space="preserve">sed on maintaining and improving the natural environment.  This is not aimed at formal landscaping but improving the natural flora and </w:t>
      </w:r>
      <w:r w:rsidR="003104B4">
        <w:t xml:space="preserve">hence, </w:t>
      </w:r>
      <w:r>
        <w:t>fauna.</w:t>
      </w:r>
    </w:p>
    <w:p w:rsidR="005C4893" w:rsidRDefault="005C4893" w:rsidP="00687C51">
      <w:pPr>
        <w:pStyle w:val="ListParagraph"/>
        <w:ind w:left="1440"/>
      </w:pPr>
      <w:r>
        <w:t>Improved beach access</w:t>
      </w:r>
      <w:r w:rsidR="007C589B">
        <w:t>, in accord with the Open Space Strategy,</w:t>
      </w:r>
      <w:r w:rsidR="00566F8E">
        <w:t xml:space="preserve"> will provide parent</w:t>
      </w:r>
      <w:r>
        <w:t xml:space="preserve">s with prams and the disabled in wheelchairs </w:t>
      </w:r>
      <w:r w:rsidR="00611F5F">
        <w:t xml:space="preserve">with </w:t>
      </w:r>
      <w:r>
        <w:t xml:space="preserve">access to the beach which at this stage is denied to them. </w:t>
      </w:r>
    </w:p>
    <w:p w:rsidR="00B87953" w:rsidRDefault="00566F8E" w:rsidP="00687C51">
      <w:pPr>
        <w:pStyle w:val="ListParagraph"/>
        <w:ind w:left="1440"/>
      </w:pPr>
      <w:r>
        <w:t>A c</w:t>
      </w:r>
      <w:r w:rsidR="005C4893">
        <w:t>hildren</w:t>
      </w:r>
      <w:r>
        <w:t>’</w:t>
      </w:r>
      <w:r w:rsidR="005C4893">
        <w:t xml:space="preserve">s play area will </w:t>
      </w:r>
      <w:r>
        <w:t>enable</w:t>
      </w:r>
      <w:r w:rsidR="005C4893">
        <w:t xml:space="preserve"> </w:t>
      </w:r>
      <w:r>
        <w:t>parents</w:t>
      </w:r>
      <w:r w:rsidR="005C4893">
        <w:t xml:space="preserve"> to come together with their children in a </w:t>
      </w:r>
      <w:r>
        <w:t xml:space="preserve">quieter, more </w:t>
      </w:r>
      <w:r w:rsidR="005C4893">
        <w:t xml:space="preserve">peaceful setting as distinct to those in locations with higher activity.  </w:t>
      </w:r>
    </w:p>
    <w:p w:rsidR="005A3D5E" w:rsidRDefault="005A3D5E" w:rsidP="005A3D5E">
      <w:pPr>
        <w:pStyle w:val="ListParagraph"/>
        <w:ind w:left="0"/>
      </w:pPr>
    </w:p>
    <w:p w:rsidR="005C4893" w:rsidRPr="005A3D5E" w:rsidRDefault="00B87953" w:rsidP="005A3D5E">
      <w:pPr>
        <w:pStyle w:val="ListParagraph"/>
        <w:numPr>
          <w:ilvl w:val="0"/>
          <w:numId w:val="6"/>
        </w:numPr>
      </w:pPr>
      <w:r w:rsidRPr="00B87953">
        <w:rPr>
          <w:b/>
        </w:rPr>
        <w:t>Infrastructure</w:t>
      </w:r>
      <w:r w:rsidR="005C4893" w:rsidRPr="00B87953">
        <w:rPr>
          <w:b/>
        </w:rPr>
        <w:t xml:space="preserve">    </w:t>
      </w:r>
    </w:p>
    <w:p w:rsidR="00B87953" w:rsidRDefault="00B87953" w:rsidP="00B87953">
      <w:pPr>
        <w:pStyle w:val="ListParagraph"/>
        <w:ind w:left="1440"/>
        <w:rPr>
          <w:b/>
        </w:rPr>
      </w:pPr>
    </w:p>
    <w:p w:rsidR="00410158" w:rsidRPr="00410158" w:rsidRDefault="00410158" w:rsidP="00B87953">
      <w:pPr>
        <w:pStyle w:val="ListParagraph"/>
        <w:ind w:left="1440"/>
      </w:pPr>
      <w:r w:rsidRPr="00410158">
        <w:t xml:space="preserve">A walking track with boardwalks linking tracks and islands, in accord with the Open Space Strategy will provide a peaceful and tranquil pathway for walkers, parents with prams and disabled access.   Gates will limit access by cyclists and motorised vehicles, limiting disruption to the native birdlife. </w:t>
      </w:r>
    </w:p>
    <w:p w:rsidR="00B87953" w:rsidRDefault="005A3D5E" w:rsidP="00B87953">
      <w:pPr>
        <w:pStyle w:val="ListParagraph"/>
        <w:ind w:left="1440"/>
      </w:pPr>
      <w:r>
        <w:t>Lighting is</w:t>
      </w:r>
      <w:r w:rsidR="00B87953">
        <w:t xml:space="preserve"> required for the </w:t>
      </w:r>
      <w:r w:rsidR="007C589B">
        <w:t>gener</w:t>
      </w:r>
      <w:r w:rsidR="00566F8E">
        <w:t>al safety of the community and are</w:t>
      </w:r>
      <w:r w:rsidR="007C589B">
        <w:t xml:space="preserve"> consistent with the need for risk management as outlined in the Recreational Plan.</w:t>
      </w:r>
    </w:p>
    <w:p w:rsidR="001545BD" w:rsidRDefault="001545BD" w:rsidP="001545BD">
      <w:pPr>
        <w:pStyle w:val="ListParagraph"/>
      </w:pPr>
    </w:p>
    <w:p w:rsidR="00E13345" w:rsidRDefault="00E13345" w:rsidP="00E13345">
      <w:pPr>
        <w:pStyle w:val="ListParagraph"/>
      </w:pPr>
      <w:r>
        <w:rPr>
          <w:b/>
        </w:rPr>
        <w:t>Location of Improvements</w:t>
      </w:r>
    </w:p>
    <w:p w:rsidR="009C1AB5" w:rsidRDefault="009C1AB5" w:rsidP="00E13345">
      <w:pPr>
        <w:pStyle w:val="ListParagraph"/>
      </w:pPr>
    </w:p>
    <w:p w:rsidR="00FF07C0" w:rsidRDefault="009C1AB5" w:rsidP="00E13345">
      <w:pPr>
        <w:pStyle w:val="ListParagraph"/>
      </w:pPr>
      <w:r>
        <w:t>Attached is a map of the suggested locations</w:t>
      </w:r>
      <w:r w:rsidR="00D40944">
        <w:t xml:space="preserve"> and central</w:t>
      </w:r>
      <w:r>
        <w:t xml:space="preserve"> </w:t>
      </w:r>
      <w:r w:rsidR="00A23129">
        <w:t xml:space="preserve">to </w:t>
      </w:r>
      <w:r w:rsidR="00D40944">
        <w:t>this lay</w:t>
      </w:r>
      <w:r>
        <w:t xml:space="preserve">out is that the end of Norsemens Road be designated as a Council Reserve. </w:t>
      </w:r>
    </w:p>
    <w:p w:rsidR="00E13345" w:rsidRDefault="00FF07C0" w:rsidP="00E13345">
      <w:pPr>
        <w:pStyle w:val="ListParagraph"/>
      </w:pPr>
      <w:r>
        <w:t xml:space="preserve">Cost is one of </w:t>
      </w:r>
      <w:r w:rsidR="00856753">
        <w:t xml:space="preserve">the underlying reasons for this location. Siting the </w:t>
      </w:r>
      <w:r w:rsidR="003104B4">
        <w:t>Barbecue</w:t>
      </w:r>
      <w:r>
        <w:t xml:space="preserve"> and </w:t>
      </w:r>
      <w:r w:rsidR="003104B4">
        <w:t>Shelter</w:t>
      </w:r>
      <w:r>
        <w:t xml:space="preserve"> close to power facilities will obviously reduce cost</w:t>
      </w:r>
      <w:r w:rsidR="00856753">
        <w:t xml:space="preserve"> and by position</w:t>
      </w:r>
      <w:r>
        <w:t xml:space="preserve">ing toilets close to the pumping station there will be a reduction </w:t>
      </w:r>
      <w:r w:rsidR="00856753">
        <w:t xml:space="preserve">in </w:t>
      </w:r>
      <w:r>
        <w:t xml:space="preserve">plumbing cost. </w:t>
      </w:r>
      <w:r w:rsidR="009C1AB5">
        <w:t xml:space="preserve"> </w:t>
      </w:r>
    </w:p>
    <w:p w:rsidR="005A3D5E" w:rsidRDefault="005A3D5E" w:rsidP="005A3D5E">
      <w:pPr>
        <w:pStyle w:val="ListParagraph"/>
        <w:ind w:left="0"/>
      </w:pPr>
    </w:p>
    <w:p w:rsidR="009C1AB5" w:rsidRPr="005A3D5E" w:rsidRDefault="00025CDE" w:rsidP="005A3D5E">
      <w:pPr>
        <w:pStyle w:val="ListParagraph"/>
        <w:ind w:left="0"/>
      </w:pPr>
      <w:r>
        <w:rPr>
          <w:b/>
        </w:rPr>
        <w:t>Installation Schedule</w:t>
      </w:r>
    </w:p>
    <w:p w:rsidR="00255C83" w:rsidRDefault="00255C83" w:rsidP="00E13345">
      <w:pPr>
        <w:pStyle w:val="ListParagraph"/>
      </w:pPr>
    </w:p>
    <w:p w:rsidR="00255C83" w:rsidRDefault="00255C83" w:rsidP="00E13345">
      <w:pPr>
        <w:pStyle w:val="ListParagraph"/>
      </w:pPr>
      <w:r>
        <w:t xml:space="preserve">The situation at the moment is that the end of </w:t>
      </w:r>
      <w:smartTag w:uri="urn:schemas-microsoft-com:office:smarttags" w:element="Street">
        <w:smartTag w:uri="urn:schemas-microsoft-com:office:smarttags" w:element="address">
          <w:r>
            <w:t>Norsemens Road</w:t>
          </w:r>
        </w:smartTag>
      </w:smartTag>
      <w:r>
        <w:t xml:space="preserve"> is a road reserve and as such is not appropriate for recreational activities.  To provide such things as B</w:t>
      </w:r>
      <w:r w:rsidR="003104B4">
        <w:t>arbecue</w:t>
      </w:r>
      <w:r>
        <w:t>s there would need to be a rezoning of the land to a Recreational Reserve.</w:t>
      </w:r>
    </w:p>
    <w:p w:rsidR="00255C83" w:rsidRDefault="00255C83" w:rsidP="00E13345">
      <w:pPr>
        <w:pStyle w:val="ListParagraph"/>
      </w:pPr>
      <w:r>
        <w:t>Consequently installation of the plan must be done in stages starting with those things we can do prior to rezoning the land.</w:t>
      </w:r>
    </w:p>
    <w:p w:rsidR="00A735CD" w:rsidRDefault="00A735CD" w:rsidP="00E13345">
      <w:pPr>
        <w:pStyle w:val="ListParagraph"/>
      </w:pPr>
    </w:p>
    <w:p w:rsidR="005A3D5E" w:rsidRDefault="005A3D5E" w:rsidP="00E13345">
      <w:pPr>
        <w:pStyle w:val="ListParagraph"/>
      </w:pPr>
      <w:r>
        <w:lastRenderedPageBreak/>
        <w:t>The following page outlines the suggested installation stages.</w:t>
      </w:r>
    </w:p>
    <w:p w:rsidR="005A3D5E" w:rsidRDefault="005A3D5E" w:rsidP="00E13345">
      <w:pPr>
        <w:pStyle w:val="ListParagraph"/>
      </w:pPr>
    </w:p>
    <w:p w:rsidR="003224CA" w:rsidRDefault="003224CA">
      <w:pPr>
        <w:spacing w:after="0" w:line="240" w:lineRule="auto"/>
      </w:pPr>
      <w:r>
        <w:br w:type="page"/>
      </w:r>
    </w:p>
    <w:p w:rsidR="005A3D5E" w:rsidRDefault="005A3D5E" w:rsidP="00E13345">
      <w:pPr>
        <w:pStyle w:val="ListParagraph"/>
      </w:pPr>
    </w:p>
    <w:p w:rsidR="00503964" w:rsidRDefault="00503964" w:rsidP="005A3D5E">
      <w:pPr>
        <w:pStyle w:val="ListParagraph"/>
        <w:ind w:left="0"/>
      </w:pPr>
    </w:p>
    <w:p w:rsidR="005A3D5E" w:rsidRPr="00A735CD" w:rsidRDefault="005A3D5E" w:rsidP="005A3D5E">
      <w:pPr>
        <w:pStyle w:val="ListParagraph"/>
        <w:ind w:left="0"/>
        <w:jc w:val="center"/>
        <w:rPr>
          <w:b/>
          <w:sz w:val="28"/>
          <w:szCs w:val="28"/>
        </w:rPr>
      </w:pPr>
      <w:r w:rsidRPr="00A735CD">
        <w:rPr>
          <w:b/>
          <w:sz w:val="28"/>
          <w:szCs w:val="28"/>
        </w:rPr>
        <w:t>INSTALLATION SCHEDULE</w:t>
      </w:r>
    </w:p>
    <w:p w:rsidR="005A3D5E" w:rsidRPr="005A3D5E" w:rsidRDefault="005A3D5E" w:rsidP="005A3D5E">
      <w:pPr>
        <w:pStyle w:val="ListParagraph"/>
        <w:ind w:left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587"/>
        <w:gridCol w:w="3125"/>
      </w:tblGrid>
      <w:tr w:rsidR="00F04EB9" w:rsidRPr="00584A51" w:rsidTr="00A735CD">
        <w:tc>
          <w:tcPr>
            <w:tcW w:w="1422" w:type="dxa"/>
          </w:tcPr>
          <w:p w:rsidR="005A3D5E" w:rsidRPr="00584A51" w:rsidRDefault="005A3D5E" w:rsidP="00F04EB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3964" w:rsidRPr="00584A51" w:rsidRDefault="00E92F28" w:rsidP="00F04EB9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84A51">
              <w:rPr>
                <w:b/>
                <w:sz w:val="20"/>
                <w:szCs w:val="20"/>
              </w:rPr>
              <w:t xml:space="preserve">1) </w:t>
            </w:r>
            <w:r w:rsidR="00C37FC0" w:rsidRPr="00584A51">
              <w:rPr>
                <w:b/>
                <w:sz w:val="20"/>
                <w:szCs w:val="20"/>
              </w:rPr>
              <w:t>SHORT TERM</w:t>
            </w:r>
            <w:r w:rsidR="00F04EB9" w:rsidRPr="00584A51">
              <w:rPr>
                <w:b/>
                <w:sz w:val="20"/>
                <w:szCs w:val="20"/>
              </w:rPr>
              <w:t xml:space="preserve"> </w:t>
            </w:r>
            <w:r w:rsidR="00C37FC0" w:rsidRPr="00584A51">
              <w:rPr>
                <w:b/>
                <w:sz w:val="20"/>
                <w:szCs w:val="20"/>
              </w:rPr>
              <w:t xml:space="preserve">PLAN </w:t>
            </w:r>
          </w:p>
        </w:tc>
        <w:tc>
          <w:tcPr>
            <w:tcW w:w="4587" w:type="dxa"/>
          </w:tcPr>
          <w:p w:rsidR="00A735CD" w:rsidRDefault="00A735CD" w:rsidP="000E20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3964" w:rsidRPr="00584A51" w:rsidRDefault="003058EF" w:rsidP="000E20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84A5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125" w:type="dxa"/>
          </w:tcPr>
          <w:p w:rsidR="00A735CD" w:rsidRDefault="00A735CD" w:rsidP="000E20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03964" w:rsidRPr="00584A51" w:rsidRDefault="003058EF" w:rsidP="000E2080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584A51">
              <w:rPr>
                <w:b/>
                <w:sz w:val="20"/>
                <w:szCs w:val="20"/>
              </w:rPr>
              <w:t xml:space="preserve">PROPOSED FUNDING </w:t>
            </w:r>
            <w:r w:rsidR="00FF07C0" w:rsidRPr="00584A51">
              <w:rPr>
                <w:b/>
                <w:sz w:val="20"/>
                <w:szCs w:val="20"/>
              </w:rPr>
              <w:t>SOURCES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</w:pPr>
          </w:p>
        </w:tc>
        <w:tc>
          <w:tcPr>
            <w:tcW w:w="4587" w:type="dxa"/>
          </w:tcPr>
          <w:p w:rsidR="00503964" w:rsidRPr="00584A51" w:rsidRDefault="003058EF" w:rsidP="000E2080">
            <w:pPr>
              <w:pStyle w:val="ListParagraph"/>
              <w:ind w:left="0"/>
            </w:pPr>
            <w:r w:rsidRPr="00584A51">
              <w:t>Toilets, shower and tap water</w:t>
            </w:r>
          </w:p>
        </w:tc>
        <w:tc>
          <w:tcPr>
            <w:tcW w:w="3125" w:type="dxa"/>
          </w:tcPr>
          <w:p w:rsidR="00503964" w:rsidRPr="00584A51" w:rsidRDefault="001A0285" w:rsidP="001A0285">
            <w:pPr>
              <w:pStyle w:val="ListParagraph"/>
              <w:ind w:left="0"/>
            </w:pPr>
            <w:r>
              <w:t xml:space="preserve">Bass Coast Shire Council, </w:t>
            </w:r>
            <w:r w:rsidR="00856753" w:rsidRPr="00584A51">
              <w:t>Grant</w:t>
            </w:r>
            <w:r w:rsidR="00E92F28" w:rsidRPr="00584A51">
              <w:t>(</w:t>
            </w:r>
            <w:r w:rsidR="00856753" w:rsidRPr="00584A51">
              <w:t>s</w:t>
            </w:r>
            <w:r w:rsidR="00E92F28" w:rsidRPr="00584A51">
              <w:t>)</w:t>
            </w:r>
            <w:r w:rsidR="00856753" w:rsidRPr="00584A51">
              <w:t xml:space="preserve"> </w:t>
            </w:r>
            <w:r w:rsidR="00E92F28" w:rsidRPr="00584A51">
              <w:t xml:space="preserve">e.g </w:t>
            </w:r>
            <w:r w:rsidR="00C37FC0" w:rsidRPr="00584A51">
              <w:t>DSE, Caring for Cou</w:t>
            </w:r>
            <w:r w:rsidR="00E92F28" w:rsidRPr="00584A51">
              <w:t>ntry,</w:t>
            </w:r>
            <w:r w:rsidR="00856753" w:rsidRPr="00584A51">
              <w:t xml:space="preserve"> elsewhere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3058EF" w:rsidP="000E2080">
            <w:pPr>
              <w:pStyle w:val="ListParagraph"/>
              <w:ind w:left="0"/>
            </w:pPr>
            <w:r w:rsidRPr="00584A51">
              <w:t xml:space="preserve">Improved access to beach – </w:t>
            </w:r>
            <w:r w:rsidR="00C37FC0" w:rsidRPr="00584A51">
              <w:t xml:space="preserve">timber edged compacted gravel path </w:t>
            </w:r>
            <w:r w:rsidR="00E92F28" w:rsidRPr="00584A51">
              <w:t>.</w:t>
            </w:r>
          </w:p>
          <w:p w:rsidR="00E92F28" w:rsidRPr="00584A51" w:rsidRDefault="00E92F28" w:rsidP="000E2080">
            <w:pPr>
              <w:pStyle w:val="ListParagraph"/>
              <w:ind w:left="0"/>
            </w:pPr>
            <w:r w:rsidRPr="00584A51">
              <w:t>Seat bench</w:t>
            </w:r>
          </w:p>
        </w:tc>
        <w:tc>
          <w:tcPr>
            <w:tcW w:w="3125" w:type="dxa"/>
          </w:tcPr>
          <w:p w:rsidR="00503964" w:rsidRPr="00584A51" w:rsidRDefault="00A735CD" w:rsidP="00856753">
            <w:pPr>
              <w:pStyle w:val="ListParagraph"/>
              <w:ind w:left="0"/>
            </w:pPr>
            <w:r>
              <w:t xml:space="preserve">Grants in conjunction with </w:t>
            </w:r>
            <w:r w:rsidR="00C37FC0" w:rsidRPr="00584A51">
              <w:t>Corinella Foreshore Committee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1A0285" w:rsidP="000E2080">
            <w:pPr>
              <w:pStyle w:val="ListParagraph"/>
              <w:ind w:left="0"/>
            </w:pPr>
            <w:bookmarkStart w:id="0" w:name="_GoBack"/>
            <w:bookmarkEnd w:id="0"/>
            <w:r>
              <w:t>Walking track around retarding basin with board walk linking tracks and islands, gates and fencing</w:t>
            </w:r>
          </w:p>
        </w:tc>
        <w:tc>
          <w:tcPr>
            <w:tcW w:w="3125" w:type="dxa"/>
          </w:tcPr>
          <w:p w:rsidR="001A0285" w:rsidRDefault="001A0285" w:rsidP="000E2080">
            <w:pPr>
              <w:pStyle w:val="ListParagraph"/>
              <w:ind w:left="0"/>
            </w:pPr>
            <w:r>
              <w:t>Bass Coast Shire Council</w:t>
            </w:r>
          </w:p>
          <w:p w:rsidR="00503964" w:rsidRPr="00584A51" w:rsidRDefault="00C37FC0" w:rsidP="000E2080">
            <w:pPr>
              <w:pStyle w:val="ListParagraph"/>
              <w:ind w:left="0"/>
            </w:pPr>
            <w:r w:rsidRPr="00584A51">
              <w:t>BCSC slashing/mowing 3 – 4 times annually</w:t>
            </w:r>
          </w:p>
        </w:tc>
      </w:tr>
      <w:tr w:rsidR="00F04EB9" w:rsidRPr="00584A51" w:rsidTr="00A735CD">
        <w:tc>
          <w:tcPr>
            <w:tcW w:w="1422" w:type="dxa"/>
          </w:tcPr>
          <w:p w:rsidR="00255C83" w:rsidRPr="00584A51" w:rsidRDefault="00255C83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255C83" w:rsidRPr="00584A51" w:rsidRDefault="00C37FC0" w:rsidP="000E2080">
            <w:pPr>
              <w:pStyle w:val="ListParagraph"/>
              <w:ind w:left="0"/>
            </w:pPr>
            <w:r w:rsidRPr="00584A51">
              <w:t>Bird hide and interpretive signage near/around lake</w:t>
            </w:r>
          </w:p>
        </w:tc>
        <w:tc>
          <w:tcPr>
            <w:tcW w:w="3125" w:type="dxa"/>
          </w:tcPr>
          <w:p w:rsidR="00255C83" w:rsidRPr="00584A51" w:rsidRDefault="00C37FC0" w:rsidP="000E2080">
            <w:pPr>
              <w:pStyle w:val="ListParagraph"/>
              <w:ind w:left="0"/>
            </w:pPr>
            <w:r w:rsidRPr="00584A51">
              <w:t>Melbourne Water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D27565" w:rsidP="000E2080">
            <w:pPr>
              <w:pStyle w:val="ListParagraph"/>
              <w:ind w:left="0"/>
            </w:pPr>
            <w:r w:rsidRPr="00584A51">
              <w:t>Revegetation, weed and rabbit eradication</w:t>
            </w:r>
          </w:p>
        </w:tc>
        <w:tc>
          <w:tcPr>
            <w:tcW w:w="3125" w:type="dxa"/>
          </w:tcPr>
          <w:p w:rsidR="00503964" w:rsidRPr="00584A51" w:rsidRDefault="00856753" w:rsidP="000E2080">
            <w:pPr>
              <w:pStyle w:val="ListParagraph"/>
              <w:ind w:left="0"/>
            </w:pPr>
            <w:r w:rsidRPr="00584A51">
              <w:t>Grant funding</w:t>
            </w:r>
          </w:p>
        </w:tc>
      </w:tr>
      <w:tr w:rsidR="00F04EB9" w:rsidRPr="00584A51" w:rsidTr="00A735CD">
        <w:tc>
          <w:tcPr>
            <w:tcW w:w="1422" w:type="dxa"/>
          </w:tcPr>
          <w:p w:rsidR="00703846" w:rsidRPr="00584A51" w:rsidRDefault="00703846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703846" w:rsidRPr="00584A51" w:rsidRDefault="00703846" w:rsidP="001A0285">
            <w:pPr>
              <w:pStyle w:val="ListParagraph"/>
              <w:ind w:left="0"/>
            </w:pPr>
          </w:p>
        </w:tc>
        <w:tc>
          <w:tcPr>
            <w:tcW w:w="3125" w:type="dxa"/>
          </w:tcPr>
          <w:p w:rsidR="00703846" w:rsidRPr="00584A51" w:rsidRDefault="00703846" w:rsidP="00856753">
            <w:pPr>
              <w:pStyle w:val="ListParagraph"/>
              <w:ind w:left="0"/>
            </w:pPr>
          </w:p>
        </w:tc>
      </w:tr>
      <w:tr w:rsidR="00382279" w:rsidRPr="00584A51" w:rsidTr="00A735CD">
        <w:tc>
          <w:tcPr>
            <w:tcW w:w="1422" w:type="dxa"/>
          </w:tcPr>
          <w:p w:rsidR="00382279" w:rsidRPr="00584A51" w:rsidRDefault="00382279" w:rsidP="000E2080">
            <w:pPr>
              <w:pStyle w:val="ListParagraph"/>
              <w:ind w:left="0"/>
              <w:rPr>
                <w:b/>
              </w:rPr>
            </w:pPr>
            <w:r w:rsidRPr="00584A51">
              <w:rPr>
                <w:b/>
              </w:rPr>
              <w:t>2</w:t>
            </w:r>
            <w:r w:rsidR="00A735CD">
              <w:rPr>
                <w:b/>
              </w:rPr>
              <w:t>.</w:t>
            </w:r>
            <w:r w:rsidRPr="00584A51">
              <w:rPr>
                <w:b/>
              </w:rPr>
              <w:t xml:space="preserve"> LONG TERM PLAN</w:t>
            </w:r>
          </w:p>
        </w:tc>
        <w:tc>
          <w:tcPr>
            <w:tcW w:w="4587" w:type="dxa"/>
          </w:tcPr>
          <w:p w:rsidR="00382279" w:rsidRPr="00584A51" w:rsidRDefault="00382279" w:rsidP="000E2080">
            <w:pPr>
              <w:pStyle w:val="ListParagraph"/>
              <w:ind w:left="0"/>
            </w:pPr>
          </w:p>
        </w:tc>
        <w:tc>
          <w:tcPr>
            <w:tcW w:w="3125" w:type="dxa"/>
          </w:tcPr>
          <w:p w:rsidR="00382279" w:rsidRPr="00584A51" w:rsidRDefault="00382279" w:rsidP="00856753">
            <w:pPr>
              <w:pStyle w:val="ListParagraph"/>
              <w:ind w:left="0"/>
            </w:pP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E92F28" w:rsidP="000E2080">
            <w:pPr>
              <w:pStyle w:val="ListParagraph"/>
              <w:ind w:left="0"/>
            </w:pPr>
            <w:r w:rsidRPr="00584A51">
              <w:t>Rezoning to a Council Reserve</w:t>
            </w:r>
          </w:p>
        </w:tc>
        <w:tc>
          <w:tcPr>
            <w:tcW w:w="3125" w:type="dxa"/>
          </w:tcPr>
          <w:p w:rsidR="00503964" w:rsidRPr="00584A51" w:rsidRDefault="00856753" w:rsidP="00856753">
            <w:pPr>
              <w:pStyle w:val="ListParagraph"/>
              <w:ind w:left="0"/>
            </w:pPr>
            <w:r w:rsidRPr="00584A51">
              <w:t>Bass Coast Shire Council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E92F28" w:rsidP="000E2080">
            <w:pPr>
              <w:pStyle w:val="ListParagraph"/>
              <w:ind w:left="0"/>
            </w:pPr>
            <w:r w:rsidRPr="00584A51">
              <w:t>BBQ, rustic rotunda and rustic picnic tables</w:t>
            </w:r>
            <w:r w:rsidR="00A1329E" w:rsidRPr="00584A51">
              <w:t>.   Appropriate lighting</w:t>
            </w:r>
          </w:p>
        </w:tc>
        <w:tc>
          <w:tcPr>
            <w:tcW w:w="3125" w:type="dxa"/>
          </w:tcPr>
          <w:p w:rsidR="00503964" w:rsidRPr="00584A51" w:rsidRDefault="00E92F28" w:rsidP="00E92F28">
            <w:pPr>
              <w:pStyle w:val="ListParagraph"/>
              <w:ind w:left="0"/>
            </w:pPr>
            <w:r w:rsidRPr="00584A51">
              <w:t>Grant funding plus community contribution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E92F28" w:rsidP="000E2080">
            <w:pPr>
              <w:pStyle w:val="ListParagraph"/>
              <w:ind w:left="0"/>
            </w:pPr>
            <w:r w:rsidRPr="00584A51">
              <w:t>Improved rubbish collection</w:t>
            </w:r>
          </w:p>
        </w:tc>
        <w:tc>
          <w:tcPr>
            <w:tcW w:w="3125" w:type="dxa"/>
          </w:tcPr>
          <w:p w:rsidR="00503964" w:rsidRPr="00584A51" w:rsidRDefault="00856753" w:rsidP="000E2080">
            <w:pPr>
              <w:pStyle w:val="ListParagraph"/>
              <w:ind w:left="0"/>
            </w:pPr>
            <w:r w:rsidRPr="00584A51">
              <w:t>Bass Coast Shire Council</w:t>
            </w:r>
          </w:p>
        </w:tc>
      </w:tr>
      <w:tr w:rsidR="00F04EB9" w:rsidRPr="00584A51" w:rsidTr="00A735CD">
        <w:tc>
          <w:tcPr>
            <w:tcW w:w="1422" w:type="dxa"/>
          </w:tcPr>
          <w:p w:rsidR="00503964" w:rsidRPr="00584A51" w:rsidRDefault="00503964" w:rsidP="000E208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587" w:type="dxa"/>
          </w:tcPr>
          <w:p w:rsidR="00503964" w:rsidRPr="00584A51" w:rsidRDefault="005B4D7B" w:rsidP="000E2080">
            <w:pPr>
              <w:pStyle w:val="ListParagraph"/>
              <w:ind w:left="0"/>
            </w:pPr>
            <w:r w:rsidRPr="00584A51">
              <w:t>Children</w:t>
            </w:r>
            <w:r w:rsidR="00856753" w:rsidRPr="00584A51">
              <w:t>’</w:t>
            </w:r>
            <w:r w:rsidRPr="00584A51">
              <w:t xml:space="preserve">s play area </w:t>
            </w:r>
          </w:p>
        </w:tc>
        <w:tc>
          <w:tcPr>
            <w:tcW w:w="3125" w:type="dxa"/>
          </w:tcPr>
          <w:p w:rsidR="00503964" w:rsidRPr="00584A51" w:rsidRDefault="00856753" w:rsidP="000E2080">
            <w:pPr>
              <w:pStyle w:val="ListParagraph"/>
              <w:ind w:left="0"/>
            </w:pPr>
            <w:r w:rsidRPr="00584A51">
              <w:t>Grant funding plus community contribution</w:t>
            </w:r>
          </w:p>
        </w:tc>
      </w:tr>
    </w:tbl>
    <w:p w:rsidR="005A3D5E" w:rsidRPr="00584A51" w:rsidRDefault="005A3D5E" w:rsidP="00B33096">
      <w:pPr>
        <w:pStyle w:val="ListParagraph"/>
        <w:ind w:left="1440"/>
        <w:rPr>
          <w:b/>
        </w:rPr>
      </w:pPr>
    </w:p>
    <w:p w:rsidR="00B33096" w:rsidRDefault="00F04EB9" w:rsidP="00B33096">
      <w:pPr>
        <w:pStyle w:val="ListParagraph"/>
        <w:ind w:left="1440"/>
        <w:rPr>
          <w:b/>
        </w:rPr>
      </w:pPr>
      <w:r w:rsidRPr="00584A51">
        <w:rPr>
          <w:b/>
        </w:rPr>
        <w:t>Recommendation:</w:t>
      </w:r>
    </w:p>
    <w:p w:rsidR="00A735CD" w:rsidRPr="00584A51" w:rsidRDefault="00A735CD" w:rsidP="00B33096">
      <w:pPr>
        <w:pStyle w:val="ListParagraph"/>
        <w:ind w:left="1440"/>
        <w:rPr>
          <w:b/>
        </w:rPr>
      </w:pPr>
    </w:p>
    <w:p w:rsidR="00F04EB9" w:rsidRPr="00584A51" w:rsidRDefault="00F04EB9" w:rsidP="00B33096">
      <w:pPr>
        <w:pStyle w:val="ListParagraph"/>
        <w:ind w:left="1440"/>
        <w:rPr>
          <w:b/>
        </w:rPr>
      </w:pPr>
      <w:r w:rsidRPr="00584A51">
        <w:rPr>
          <w:b/>
        </w:rPr>
        <w:t>That Council endorses the Coronet Bay</w:t>
      </w:r>
      <w:r w:rsidR="0088794C" w:rsidRPr="00584A51">
        <w:rPr>
          <w:b/>
        </w:rPr>
        <w:t xml:space="preserve"> Community</w:t>
      </w:r>
      <w:r w:rsidRPr="00584A51">
        <w:rPr>
          <w:b/>
        </w:rPr>
        <w:t xml:space="preserve"> short and longer terms plans for the area </w:t>
      </w:r>
      <w:r w:rsidR="007613BA" w:rsidRPr="00584A51">
        <w:rPr>
          <w:b/>
        </w:rPr>
        <w:t xml:space="preserve">at the beach end of Norsemens Road, Coronet Bay. </w:t>
      </w:r>
    </w:p>
    <w:sectPr w:rsidR="00F04EB9" w:rsidRPr="00584A51" w:rsidSect="008E1DFA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0E" w:rsidRDefault="00F6730E" w:rsidP="00651539">
      <w:pPr>
        <w:spacing w:after="0" w:line="240" w:lineRule="auto"/>
      </w:pPr>
      <w:r>
        <w:separator/>
      </w:r>
    </w:p>
  </w:endnote>
  <w:endnote w:type="continuationSeparator" w:id="0">
    <w:p w:rsidR="00F6730E" w:rsidRDefault="00F6730E" w:rsidP="006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F7" w:rsidRDefault="00F6730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A0285">
      <w:rPr>
        <w:noProof/>
      </w:rPr>
      <w:t>8</w:t>
    </w:r>
    <w:r>
      <w:rPr>
        <w:noProof/>
      </w:rPr>
      <w:fldChar w:fldCharType="end"/>
    </w:r>
  </w:p>
  <w:p w:rsidR="007653F7" w:rsidRDefault="00765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0E" w:rsidRDefault="00F6730E" w:rsidP="00651539">
      <w:pPr>
        <w:spacing w:after="0" w:line="240" w:lineRule="auto"/>
      </w:pPr>
      <w:r>
        <w:separator/>
      </w:r>
    </w:p>
  </w:footnote>
  <w:footnote w:type="continuationSeparator" w:id="0">
    <w:p w:rsidR="00F6730E" w:rsidRDefault="00F6730E" w:rsidP="0065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800"/>
    <w:multiLevelType w:val="hybridMultilevel"/>
    <w:tmpl w:val="6A5A706E"/>
    <w:lvl w:ilvl="0" w:tplc="2A3A73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04E"/>
    <w:multiLevelType w:val="hybridMultilevel"/>
    <w:tmpl w:val="E5047AB2"/>
    <w:lvl w:ilvl="0" w:tplc="42C035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8246F0"/>
    <w:multiLevelType w:val="hybridMultilevel"/>
    <w:tmpl w:val="1410EDFE"/>
    <w:lvl w:ilvl="0" w:tplc="BABE7F9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80CCC"/>
    <w:multiLevelType w:val="hybridMultilevel"/>
    <w:tmpl w:val="FBEE9662"/>
    <w:lvl w:ilvl="0" w:tplc="D5E43C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194846"/>
    <w:multiLevelType w:val="hybridMultilevel"/>
    <w:tmpl w:val="C7D84818"/>
    <w:lvl w:ilvl="0" w:tplc="B29205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F3E66"/>
    <w:multiLevelType w:val="hybridMultilevel"/>
    <w:tmpl w:val="A37A298A"/>
    <w:lvl w:ilvl="0" w:tplc="F8321D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C1672"/>
    <w:multiLevelType w:val="hybridMultilevel"/>
    <w:tmpl w:val="D980ADE8"/>
    <w:lvl w:ilvl="0" w:tplc="1B20F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28"/>
    <w:rsid w:val="00004B09"/>
    <w:rsid w:val="00025CDE"/>
    <w:rsid w:val="000340F7"/>
    <w:rsid w:val="00083916"/>
    <w:rsid w:val="000D5F1F"/>
    <w:rsid w:val="000E0CF2"/>
    <w:rsid w:val="000E2080"/>
    <w:rsid w:val="00106BC5"/>
    <w:rsid w:val="001545BD"/>
    <w:rsid w:val="00157627"/>
    <w:rsid w:val="00170EDE"/>
    <w:rsid w:val="00195F88"/>
    <w:rsid w:val="001A0285"/>
    <w:rsid w:val="001B0826"/>
    <w:rsid w:val="001C4BA9"/>
    <w:rsid w:val="001F57B0"/>
    <w:rsid w:val="00213EC9"/>
    <w:rsid w:val="0023453B"/>
    <w:rsid w:val="00255C83"/>
    <w:rsid w:val="002950E5"/>
    <w:rsid w:val="002F07F2"/>
    <w:rsid w:val="003058EF"/>
    <w:rsid w:val="003104B4"/>
    <w:rsid w:val="003224CA"/>
    <w:rsid w:val="00382279"/>
    <w:rsid w:val="003875F6"/>
    <w:rsid w:val="0039371C"/>
    <w:rsid w:val="003B2909"/>
    <w:rsid w:val="003C3F9D"/>
    <w:rsid w:val="003D4496"/>
    <w:rsid w:val="00410158"/>
    <w:rsid w:val="00446CCF"/>
    <w:rsid w:val="00455FA1"/>
    <w:rsid w:val="004A0BD4"/>
    <w:rsid w:val="00503964"/>
    <w:rsid w:val="00520476"/>
    <w:rsid w:val="00524DB1"/>
    <w:rsid w:val="00557393"/>
    <w:rsid w:val="00566F8E"/>
    <w:rsid w:val="00584A51"/>
    <w:rsid w:val="00587E3A"/>
    <w:rsid w:val="005A3D5E"/>
    <w:rsid w:val="005B3CA0"/>
    <w:rsid w:val="005B4D7B"/>
    <w:rsid w:val="005C4893"/>
    <w:rsid w:val="005D3779"/>
    <w:rsid w:val="00611F5F"/>
    <w:rsid w:val="00651539"/>
    <w:rsid w:val="00687C51"/>
    <w:rsid w:val="00696986"/>
    <w:rsid w:val="006A2EDF"/>
    <w:rsid w:val="006C6270"/>
    <w:rsid w:val="00700943"/>
    <w:rsid w:val="00703846"/>
    <w:rsid w:val="00714790"/>
    <w:rsid w:val="0072584D"/>
    <w:rsid w:val="00742117"/>
    <w:rsid w:val="00744119"/>
    <w:rsid w:val="00751D11"/>
    <w:rsid w:val="007613BA"/>
    <w:rsid w:val="007653F7"/>
    <w:rsid w:val="0078778D"/>
    <w:rsid w:val="007C589B"/>
    <w:rsid w:val="007F5421"/>
    <w:rsid w:val="00806C79"/>
    <w:rsid w:val="0081065F"/>
    <w:rsid w:val="008172D0"/>
    <w:rsid w:val="00856753"/>
    <w:rsid w:val="0088794C"/>
    <w:rsid w:val="008C4B51"/>
    <w:rsid w:val="008E1DFA"/>
    <w:rsid w:val="00943528"/>
    <w:rsid w:val="00950F98"/>
    <w:rsid w:val="0097663A"/>
    <w:rsid w:val="009C1AB5"/>
    <w:rsid w:val="00A1329E"/>
    <w:rsid w:val="00A17066"/>
    <w:rsid w:val="00A23129"/>
    <w:rsid w:val="00A3722E"/>
    <w:rsid w:val="00A52F80"/>
    <w:rsid w:val="00A735CD"/>
    <w:rsid w:val="00AA0210"/>
    <w:rsid w:val="00AA2FD7"/>
    <w:rsid w:val="00AB0D88"/>
    <w:rsid w:val="00AD13C2"/>
    <w:rsid w:val="00AE4744"/>
    <w:rsid w:val="00B33096"/>
    <w:rsid w:val="00B333D5"/>
    <w:rsid w:val="00B87953"/>
    <w:rsid w:val="00BB3C9F"/>
    <w:rsid w:val="00C003BA"/>
    <w:rsid w:val="00C37FC0"/>
    <w:rsid w:val="00CA0436"/>
    <w:rsid w:val="00D27565"/>
    <w:rsid w:val="00D364F8"/>
    <w:rsid w:val="00D40944"/>
    <w:rsid w:val="00D436BB"/>
    <w:rsid w:val="00DD5848"/>
    <w:rsid w:val="00DF57A8"/>
    <w:rsid w:val="00E03245"/>
    <w:rsid w:val="00E051B1"/>
    <w:rsid w:val="00E13345"/>
    <w:rsid w:val="00E23EA8"/>
    <w:rsid w:val="00E92F28"/>
    <w:rsid w:val="00ED06D7"/>
    <w:rsid w:val="00F04EB9"/>
    <w:rsid w:val="00F11ECF"/>
    <w:rsid w:val="00F14853"/>
    <w:rsid w:val="00F47CF3"/>
    <w:rsid w:val="00F6730E"/>
    <w:rsid w:val="00FA0EC9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436F2BD-784A-44E9-8E1F-B49108A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D4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88"/>
    <w:pPr>
      <w:ind w:left="720"/>
      <w:contextualSpacing/>
    </w:pPr>
  </w:style>
  <w:style w:type="table" w:styleId="TableGrid">
    <w:name w:val="Table Grid"/>
    <w:basedOn w:val="TableNormal"/>
    <w:uiPriority w:val="59"/>
    <w:rsid w:val="0050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53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39"/>
    <w:rPr>
      <w:sz w:val="22"/>
      <w:szCs w:val="22"/>
      <w:lang w:val="en-AU"/>
    </w:rPr>
  </w:style>
  <w:style w:type="paragraph" w:styleId="NoSpacing">
    <w:name w:val="No Spacing"/>
    <w:link w:val="NoSpacingChar"/>
    <w:uiPriority w:val="1"/>
    <w:qFormat/>
    <w:rsid w:val="007F54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F54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CORONET BAY IMPROVEMENT PLAN</vt:lpstr>
    </vt:vector>
  </TitlesOfParts>
  <Company> 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CORONET BAY IMPROVEMENT PLAN</dc:title>
  <dc:subject>Improvements to Beach end of Norsemen’s Road</dc:subject>
  <dc:creator>Stephanie</dc:creator>
  <cp:keywords/>
  <dc:description/>
  <cp:lastModifiedBy>Stephanie</cp:lastModifiedBy>
  <cp:revision>2</cp:revision>
  <cp:lastPrinted>2011-03-12T05:15:00Z</cp:lastPrinted>
  <dcterms:created xsi:type="dcterms:W3CDTF">2019-03-25T04:22:00Z</dcterms:created>
  <dcterms:modified xsi:type="dcterms:W3CDTF">2019-03-25T04:22:00Z</dcterms:modified>
</cp:coreProperties>
</file>